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064CA" w14:textId="1980EC78" w:rsidR="0070582D" w:rsidRPr="00876B61" w:rsidRDefault="00000000">
      <w:pPr>
        <w:pStyle w:val="Heading1"/>
        <w:rPr>
          <w:rFonts w:ascii="Times New Roman" w:hAnsi="Times New Roman" w:cs="Times New Roman"/>
        </w:rPr>
      </w:pPr>
      <w:r w:rsidRPr="00876B61">
        <w:rPr>
          <w:rFonts w:ascii="Times New Roman" w:hAnsi="Times New Roman" w:cs="Times New Roman"/>
        </w:rPr>
        <w:t>Final Report</w:t>
      </w:r>
    </w:p>
    <w:p w14:paraId="4AEC6B7D" w14:textId="2109EFB5" w:rsidR="00E22651" w:rsidRPr="00876B61" w:rsidRDefault="00E22651" w:rsidP="00E22651">
      <w:pPr>
        <w:pStyle w:val="Heading2"/>
        <w:rPr>
          <w:rFonts w:ascii="Times New Roman" w:hAnsi="Times New Roman" w:cs="Times New Roman"/>
        </w:rPr>
      </w:pPr>
      <w:r w:rsidRPr="00876B61">
        <w:rPr>
          <w:rFonts w:ascii="Times New Roman" w:hAnsi="Times New Roman" w:cs="Times New Roman"/>
        </w:rPr>
        <w:t>Notes</w:t>
      </w:r>
    </w:p>
    <w:p w14:paraId="73FBEF11" w14:textId="77777777" w:rsidR="00E22651" w:rsidRPr="00876B61" w:rsidRDefault="00E22651" w:rsidP="00E22651">
      <w:pPr>
        <w:rPr>
          <w:rFonts w:ascii="Times New Roman" w:hAnsi="Times New Roman" w:cs="Times New Roman"/>
        </w:rPr>
      </w:pPr>
    </w:p>
    <w:p w14:paraId="5F5A323B" w14:textId="77777777" w:rsidR="00E22651" w:rsidRPr="00876B61" w:rsidRDefault="00E22651" w:rsidP="00E22651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2551"/>
        <w:gridCol w:w="3878"/>
      </w:tblGrid>
      <w:tr w:rsidR="00E22651" w:rsidRPr="00876B61" w14:paraId="2F810D2C" w14:textId="77777777" w:rsidTr="00760597">
        <w:tc>
          <w:tcPr>
            <w:tcW w:w="2093" w:type="dxa"/>
          </w:tcPr>
          <w:p w14:paraId="0C7B1498" w14:textId="77777777" w:rsidR="00E22651" w:rsidRPr="00876B61" w:rsidRDefault="00E22651" w:rsidP="00760597">
            <w:pPr>
              <w:rPr>
                <w:rFonts w:ascii="Times New Roman" w:hAnsi="Times New Roman" w:cs="Times New Roman"/>
                <w:lang w:val="en-GB"/>
              </w:rPr>
            </w:pPr>
            <w:r w:rsidRPr="00876B61">
              <w:rPr>
                <w:rFonts w:ascii="Times New Roman" w:hAnsi="Times New Roman" w:cs="Times New Roman"/>
                <w:lang w:val="en-GB"/>
              </w:rPr>
              <w:t>Pre</w:t>
            </w:r>
            <w:r w:rsidRPr="00876B61">
              <w:rPr>
                <w:rFonts w:ascii="Times New Roman" w:hAnsi="Times New Roman" w:cs="Times New Roman"/>
                <w:color w:val="FF0000"/>
                <w:lang w:val="en-GB"/>
              </w:rPr>
              <w:t>s</w:t>
            </w:r>
            <w:r w:rsidRPr="00876B61">
              <w:rPr>
                <w:rFonts w:ascii="Times New Roman" w:hAnsi="Times New Roman" w:cs="Times New Roman"/>
                <w:lang w:val="en-GB"/>
              </w:rPr>
              <w:t>entation</w:t>
            </w:r>
          </w:p>
          <w:p w14:paraId="68D1CC7B" w14:textId="77777777" w:rsidR="00E22651" w:rsidRPr="00876B61" w:rsidRDefault="00E22651" w:rsidP="00760597">
            <w:pPr>
              <w:rPr>
                <w:rFonts w:ascii="Times New Roman" w:hAnsi="Times New Roman" w:cs="Times New Roman"/>
                <w:lang w:val="en-GB"/>
              </w:rPr>
            </w:pPr>
            <w:r w:rsidRPr="00876B61">
              <w:rPr>
                <w:rFonts w:ascii="Times New Roman" w:hAnsi="Times New Roman" w:cs="Times New Roman"/>
                <w:lang w:val="en-GB"/>
              </w:rPr>
              <w:t>Gr</w:t>
            </w:r>
            <w:r w:rsidRPr="00876B61">
              <w:rPr>
                <w:rFonts w:ascii="Times New Roman" w:hAnsi="Times New Roman" w:cs="Times New Roman"/>
                <w:color w:val="FF0000"/>
                <w:lang w:val="en-GB"/>
              </w:rPr>
              <w:t>a</w:t>
            </w:r>
            <w:r w:rsidRPr="00876B61">
              <w:rPr>
                <w:rFonts w:ascii="Times New Roman" w:hAnsi="Times New Roman" w:cs="Times New Roman"/>
                <w:lang w:val="en-GB"/>
              </w:rPr>
              <w:t>ph,</w:t>
            </w:r>
          </w:p>
          <w:p w14:paraId="539E6C8A" w14:textId="77777777" w:rsidR="00E22651" w:rsidRPr="00876B61" w:rsidRDefault="00E22651" w:rsidP="00760597">
            <w:pPr>
              <w:rPr>
                <w:rFonts w:ascii="Times New Roman" w:hAnsi="Times New Roman" w:cs="Times New Roman"/>
                <w:lang w:val="en-GB"/>
              </w:rPr>
            </w:pPr>
            <w:r w:rsidRPr="00876B61">
              <w:rPr>
                <w:rFonts w:ascii="Times New Roman" w:hAnsi="Times New Roman" w:cs="Times New Roman"/>
                <w:lang w:val="en-GB"/>
              </w:rPr>
              <w:t>ch</w:t>
            </w:r>
            <w:r w:rsidRPr="00876B61">
              <w:rPr>
                <w:rFonts w:ascii="Times New Roman" w:hAnsi="Times New Roman" w:cs="Times New Roman"/>
                <w:color w:val="FF0000"/>
                <w:lang w:val="en-GB"/>
              </w:rPr>
              <w:t>ar</w:t>
            </w:r>
            <w:r w:rsidRPr="00876B61">
              <w:rPr>
                <w:rFonts w:ascii="Times New Roman" w:hAnsi="Times New Roman" w:cs="Times New Roman"/>
                <w:lang w:val="en-GB"/>
              </w:rPr>
              <w:t xml:space="preserve">t, </w:t>
            </w:r>
          </w:p>
          <w:p w14:paraId="7FB6CC83" w14:textId="77777777" w:rsidR="00E22651" w:rsidRPr="00876B61" w:rsidRDefault="00E22651" w:rsidP="00760597">
            <w:pPr>
              <w:rPr>
                <w:rFonts w:ascii="Times New Roman" w:hAnsi="Times New Roman" w:cs="Times New Roman"/>
                <w:lang w:val="en-GB"/>
              </w:rPr>
            </w:pPr>
            <w:r w:rsidRPr="00876B61">
              <w:rPr>
                <w:rFonts w:ascii="Times New Roman" w:hAnsi="Times New Roman" w:cs="Times New Roman"/>
                <w:lang w:val="en-GB"/>
              </w:rPr>
              <w:t>di</w:t>
            </w:r>
            <w:r w:rsidRPr="00876B61">
              <w:rPr>
                <w:rFonts w:ascii="Times New Roman" w:hAnsi="Times New Roman" w:cs="Times New Roman"/>
                <w:color w:val="FF0000"/>
                <w:lang w:val="en-GB"/>
              </w:rPr>
              <w:t>a</w:t>
            </w:r>
            <w:r w:rsidRPr="00876B61">
              <w:rPr>
                <w:rFonts w:ascii="Times New Roman" w:hAnsi="Times New Roman" w:cs="Times New Roman"/>
                <w:lang w:val="en-GB"/>
              </w:rPr>
              <w:t>gram</w:t>
            </w:r>
          </w:p>
        </w:tc>
        <w:tc>
          <w:tcPr>
            <w:tcW w:w="2551" w:type="dxa"/>
          </w:tcPr>
          <w:p w14:paraId="22D0AA63" w14:textId="77777777" w:rsidR="00E22651" w:rsidRPr="00876B61" w:rsidRDefault="00E22651" w:rsidP="00760597">
            <w:pPr>
              <w:rPr>
                <w:rFonts w:ascii="Times New Roman" w:hAnsi="Times New Roman" w:cs="Times New Roman"/>
                <w:shd w:val="clear" w:color="auto" w:fill="FFFFFF"/>
              </w:rPr>
            </w:pPr>
            <w:r w:rsidRPr="00876B61">
              <w:rPr>
                <w:rFonts w:ascii="Times New Roman" w:hAnsi="Times New Roman" w:cs="Times New Roman"/>
                <w:shd w:val="clear" w:color="auto" w:fill="FFFFFF"/>
              </w:rPr>
              <w:t>/ˌ</w:t>
            </w:r>
            <w:proofErr w:type="spellStart"/>
            <w:r w:rsidRPr="00876B61">
              <w:rPr>
                <w:rFonts w:ascii="Times New Roman" w:hAnsi="Times New Roman" w:cs="Times New Roman"/>
                <w:shd w:val="clear" w:color="auto" w:fill="FFFFFF"/>
              </w:rPr>
              <w:t>prez</w:t>
            </w:r>
            <w:proofErr w:type="spellEnd"/>
            <w:r w:rsidRPr="00876B61">
              <w:rPr>
                <w:rFonts w:ascii="Times New Roman" w:hAnsi="Times New Roman" w:cs="Times New Roman"/>
                <w:shd w:val="clear" w:color="auto" w:fill="FFFFFF"/>
              </w:rPr>
              <w:t>(ə)</w:t>
            </w:r>
            <w:proofErr w:type="spellStart"/>
            <w:r w:rsidRPr="00876B61">
              <w:rPr>
                <w:rFonts w:ascii="Times New Roman" w:hAnsi="Times New Roman" w:cs="Times New Roman"/>
                <w:shd w:val="clear" w:color="auto" w:fill="FFFFFF"/>
              </w:rPr>
              <w:t>nˈteɪʃ</w:t>
            </w:r>
            <w:proofErr w:type="spellEnd"/>
            <w:r w:rsidRPr="00876B61">
              <w:rPr>
                <w:rFonts w:ascii="Times New Roman" w:hAnsi="Times New Roman" w:cs="Times New Roman"/>
                <w:shd w:val="clear" w:color="auto" w:fill="FFFFFF"/>
              </w:rPr>
              <w:t>(ə)n/</w:t>
            </w:r>
          </w:p>
          <w:p w14:paraId="3A2567EA" w14:textId="77777777" w:rsidR="00E22651" w:rsidRPr="00876B61" w:rsidRDefault="00E22651" w:rsidP="00760597">
            <w:pPr>
              <w:rPr>
                <w:rFonts w:ascii="Times New Roman" w:hAnsi="Times New Roman" w:cs="Times New Roman"/>
                <w:shd w:val="clear" w:color="auto" w:fill="FFFFFF"/>
              </w:rPr>
            </w:pPr>
            <w:r w:rsidRPr="00876B61">
              <w:rPr>
                <w:rStyle w:val="pron-text"/>
                <w:rFonts w:ascii="Times New Roman" w:hAnsi="Times New Roman" w:cs="Times New Roman"/>
                <w:shd w:val="clear" w:color="auto" w:fill="FFFFFF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shd w:val="clear" w:color="auto" w:fill="FFFFFF"/>
              </w:rPr>
              <w:t>ɡrɑːf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shd w:val="clear" w:color="auto" w:fill="FFFFFF"/>
              </w:rPr>
              <w:t>/</w:t>
            </w:r>
            <w:r w:rsidRPr="00876B61">
              <w:rPr>
                <w:rFonts w:ascii="Times New Roman" w:hAnsi="Times New Roman" w:cs="Times New Roman"/>
              </w:rPr>
              <w:br/>
            </w:r>
            <w:r w:rsidRPr="00876B61">
              <w:rPr>
                <w:rStyle w:val="pron-text"/>
                <w:rFonts w:ascii="Times New Roman" w:hAnsi="Times New Roman" w:cs="Times New Roman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</w:rPr>
              <w:t>tʃɑːt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</w:rPr>
              <w:t>/</w:t>
            </w:r>
          </w:p>
          <w:p w14:paraId="48104E94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shd w:val="clear" w:color="auto" w:fill="FFFFFF"/>
              </w:rPr>
              <w:t>/ˈ</w:t>
            </w:r>
            <w:proofErr w:type="spellStart"/>
            <w:r w:rsidRPr="00876B61">
              <w:rPr>
                <w:rFonts w:ascii="Times New Roman" w:hAnsi="Times New Roman" w:cs="Times New Roman"/>
                <w:shd w:val="clear" w:color="auto" w:fill="FFFFFF"/>
              </w:rPr>
              <w:t>daɪəɡræm</w:t>
            </w:r>
            <w:proofErr w:type="spellEnd"/>
            <w:r w:rsidRPr="00876B61">
              <w:rPr>
                <w:rFonts w:ascii="Times New Roman" w:hAnsi="Times New Roman" w:cs="Times New Roman"/>
                <w:shd w:val="clear" w:color="auto" w:fill="FFFFFF"/>
              </w:rPr>
              <w:t>/</w:t>
            </w:r>
          </w:p>
        </w:tc>
        <w:tc>
          <w:tcPr>
            <w:tcW w:w="3878" w:type="dxa"/>
          </w:tcPr>
          <w:p w14:paraId="34A3640D" w14:textId="77777777" w:rsidR="00E22651" w:rsidRPr="00876B61" w:rsidRDefault="00E22651" w:rsidP="00760597">
            <w:pPr>
              <w:rPr>
                <w:rFonts w:ascii="Times New Roman" w:hAnsi="Times New Roman" w:cs="Times New Roman"/>
                <w:shd w:val="clear" w:color="auto" w:fill="FCFDFE"/>
              </w:rPr>
            </w:pPr>
            <w:r w:rsidRPr="00876B61">
              <w:rPr>
                <w:rFonts w:ascii="Times New Roman" w:hAnsi="Times New Roman" w:cs="Times New Roman"/>
                <w:shd w:val="clear" w:color="auto" w:fill="FCFDFE"/>
              </w:rPr>
              <w:t>the activity of formally presenting something (as a prize or reward);</w:t>
            </w:r>
          </w:p>
          <w:p w14:paraId="7B4209DB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shd w:val="clear" w:color="auto" w:fill="FCFDFE"/>
              </w:rPr>
              <w:t>a drawing intended to explain how something works; a drawing showing the relation between the parts</w:t>
            </w:r>
          </w:p>
        </w:tc>
      </w:tr>
      <w:tr w:rsidR="00E22651" w:rsidRPr="00876B61" w14:paraId="2741E06D" w14:textId="77777777" w:rsidTr="00760597">
        <w:tc>
          <w:tcPr>
            <w:tcW w:w="2093" w:type="dxa"/>
          </w:tcPr>
          <w:p w14:paraId="04E31925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Trend</w:t>
            </w:r>
          </w:p>
          <w:p w14:paraId="174850D9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Trend analysis</w:t>
            </w:r>
          </w:p>
        </w:tc>
        <w:tc>
          <w:tcPr>
            <w:tcW w:w="2551" w:type="dxa"/>
          </w:tcPr>
          <w:p w14:paraId="4C525558" w14:textId="77777777" w:rsidR="00E22651" w:rsidRPr="00876B61" w:rsidRDefault="00E22651" w:rsidP="00760597">
            <w:pPr>
              <w:rPr>
                <w:rStyle w:val="pron-text"/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876B61">
              <w:rPr>
                <w:rStyle w:val="pron-text"/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shd w:val="clear" w:color="auto" w:fill="FFFFFF"/>
              </w:rPr>
              <w:t>trend</w:t>
            </w:r>
            <w:r w:rsidRPr="00876B61">
              <w:rPr>
                <w:rStyle w:val="pron-text"/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/</w:t>
            </w:r>
          </w:p>
          <w:p w14:paraId="0DA0F9DF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5" w:history="1">
              <w:r w:rsidRPr="00876B61">
                <w:rPr>
                  <w:rStyle w:val="Hyperlink"/>
                  <w:rFonts w:ascii="Times New Roman" w:hAnsi="Times New Roman" w:cs="Times New Roman"/>
                  <w:color w:val="auto"/>
                  <w:sz w:val="23"/>
                  <w:szCs w:val="23"/>
                  <w:shd w:val="clear" w:color="auto" w:fill="FCFDFE"/>
                </w:rPr>
                <w:t>tendency</w:t>
              </w:r>
            </w:hyperlink>
            <w:r w:rsidRPr="00876B61">
              <w:rPr>
                <w:rFonts w:ascii="Times New Roman" w:hAnsi="Times New Roman" w:cs="Times New Roman"/>
                <w:sz w:val="23"/>
                <w:szCs w:val="23"/>
                <w:shd w:val="clear" w:color="auto" w:fill="FCFDFE"/>
              </w:rPr>
              <w:t xml:space="preserve"> </w:t>
            </w:r>
            <w:hyperlink r:id="rId6" w:history="1">
              <w:r w:rsidRPr="00876B61">
                <w:rPr>
                  <w:rStyle w:val="Hyperlink"/>
                  <w:rFonts w:ascii="Times New Roman" w:hAnsi="Times New Roman" w:cs="Times New Roman"/>
                  <w:color w:val="auto"/>
                  <w:sz w:val="23"/>
                  <w:szCs w:val="23"/>
                  <w:shd w:val="clear" w:color="auto" w:fill="FCFDFE"/>
                </w:rPr>
                <w:t>tide</w:t>
              </w:r>
            </w:hyperlink>
            <w:r w:rsidRPr="00876B61">
              <w:rPr>
                <w:rFonts w:ascii="Times New Roman" w:hAnsi="Times New Roman" w:cs="Times New Roman"/>
                <w:sz w:val="23"/>
                <w:szCs w:val="23"/>
                <w:shd w:val="clear" w:color="auto" w:fill="FCFDFE"/>
              </w:rPr>
              <w:t xml:space="preserve"> </w:t>
            </w:r>
            <w:hyperlink r:id="rId7" w:history="1">
              <w:r w:rsidRPr="00876B61">
                <w:rPr>
                  <w:rStyle w:val="Hyperlink"/>
                  <w:rFonts w:ascii="Times New Roman" w:hAnsi="Times New Roman" w:cs="Times New Roman"/>
                  <w:color w:val="auto"/>
                  <w:sz w:val="23"/>
                  <w:szCs w:val="23"/>
                  <w:shd w:val="clear" w:color="auto" w:fill="FCFDFE"/>
                </w:rPr>
                <w:t>direction</w:t>
              </w:r>
            </w:hyperlink>
          </w:p>
        </w:tc>
        <w:tc>
          <w:tcPr>
            <w:tcW w:w="3878" w:type="dxa"/>
          </w:tcPr>
          <w:p w14:paraId="739E9EE0" w14:textId="77777777" w:rsidR="00E22651" w:rsidRPr="00876B61" w:rsidRDefault="00E22651" w:rsidP="00760597">
            <w:pPr>
              <w:ind w:right="460"/>
              <w:jc w:val="left"/>
              <w:rPr>
                <w:rFonts w:ascii="Times New Roman" w:hAnsi="Times New Roman" w:cs="Times New Roman"/>
                <w:sz w:val="23"/>
                <w:szCs w:val="23"/>
                <w:shd w:val="clear" w:color="auto" w:fill="FCFDFE"/>
              </w:rPr>
            </w:pPr>
            <w:r w:rsidRPr="00876B61">
              <w:rPr>
                <w:rFonts w:ascii="Times New Roman" w:hAnsi="Times New Roman" w:cs="Times New Roman"/>
                <w:sz w:val="23"/>
                <w:szCs w:val="23"/>
                <w:shd w:val="clear" w:color="auto" w:fill="FCFDFE"/>
              </w:rPr>
              <w:t>A general direction of change in a situation</w:t>
            </w:r>
          </w:p>
        </w:tc>
      </w:tr>
      <w:tr w:rsidR="00E22651" w:rsidRPr="00876B61" w14:paraId="2BA9C5AB" w14:textId="77777777" w:rsidTr="00760597">
        <w:tc>
          <w:tcPr>
            <w:tcW w:w="2093" w:type="dxa"/>
          </w:tcPr>
          <w:p w14:paraId="254B828D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substantial</w:t>
            </w:r>
          </w:p>
        </w:tc>
        <w:tc>
          <w:tcPr>
            <w:tcW w:w="2551" w:type="dxa"/>
          </w:tcPr>
          <w:p w14:paraId="5CDC239A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Style w:val="pron-text"/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shd w:val="clear" w:color="auto" w:fill="FFFFFF"/>
              </w:rPr>
              <w:t>səbˈstænʃ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shd w:val="clear" w:color="auto" w:fill="FFFFFF"/>
              </w:rPr>
              <w:t>(ə)l</w:t>
            </w:r>
            <w:r w:rsidRPr="00876B61">
              <w:rPr>
                <w:rStyle w:val="pron-text"/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3878" w:type="dxa"/>
          </w:tcPr>
          <w:p w14:paraId="044EB69F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3"/>
                <w:szCs w:val="23"/>
                <w:shd w:val="clear" w:color="auto" w:fill="FCFDFE"/>
              </w:rPr>
            </w:pPr>
            <w:r w:rsidRPr="00876B61">
              <w:rPr>
                <w:rFonts w:ascii="Times New Roman" w:hAnsi="Times New Roman" w:cs="Times New Roman"/>
                <w:sz w:val="23"/>
                <w:szCs w:val="23"/>
                <w:shd w:val="clear" w:color="auto" w:fill="FCFDFE"/>
              </w:rPr>
              <w:t>won by a substantial margin</w:t>
            </w:r>
          </w:p>
          <w:p w14:paraId="5AC0A5E9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large in amount, value, or importance</w:t>
            </w:r>
          </w:p>
        </w:tc>
      </w:tr>
      <w:tr w:rsidR="00E22651" w:rsidRPr="00876B61" w14:paraId="1126F049" w14:textId="77777777" w:rsidTr="00760597">
        <w:tc>
          <w:tcPr>
            <w:tcW w:w="2093" w:type="dxa"/>
          </w:tcPr>
          <w:p w14:paraId="2B110BC9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To increase</w:t>
            </w:r>
          </w:p>
          <w:p w14:paraId="47FDEF9E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  <w:tc>
          <w:tcPr>
            <w:tcW w:w="2551" w:type="dxa"/>
          </w:tcPr>
          <w:p w14:paraId="73DE52D1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Raising, growth, gain,</w:t>
            </w:r>
          </w:p>
          <w:p w14:paraId="331C14A3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Enhancement;</w:t>
            </w:r>
          </w:p>
          <w:p w14:paraId="57507CAB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Improve, accelerate;</w:t>
            </w:r>
          </w:p>
          <w:p w14:paraId="45CB8297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Add, boost</w:t>
            </w:r>
          </w:p>
          <w:p w14:paraId="2B5DA5DC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incline</w:t>
            </w:r>
          </w:p>
        </w:tc>
        <w:tc>
          <w:tcPr>
            <w:tcW w:w="3878" w:type="dxa"/>
          </w:tcPr>
          <w:p w14:paraId="42B0BBF1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To get bigger or to make something become less in amount, size, or number</w:t>
            </w:r>
          </w:p>
        </w:tc>
      </w:tr>
      <w:tr w:rsidR="00E22651" w:rsidRPr="00876B61" w14:paraId="4E9086A1" w14:textId="77777777" w:rsidTr="00760597">
        <w:tc>
          <w:tcPr>
            <w:tcW w:w="2093" w:type="dxa"/>
          </w:tcPr>
          <w:p w14:paraId="1DDCCAEE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To decrease</w:t>
            </w:r>
          </w:p>
          <w:p w14:paraId="3A61DEF5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  <w:tc>
          <w:tcPr>
            <w:tcW w:w="2551" w:type="dxa"/>
          </w:tcPr>
          <w:p w14:paraId="57B33651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Reduction, loos;</w:t>
            </w:r>
          </w:p>
          <w:p w14:paraId="1137AF0D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To cut down, fall off;</w:t>
            </w:r>
          </w:p>
          <w:p w14:paraId="20432F3C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Shorten, weaken</w:t>
            </w:r>
          </w:p>
          <w:p w14:paraId="4C77DC66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decline</w:t>
            </w:r>
          </w:p>
        </w:tc>
        <w:tc>
          <w:tcPr>
            <w:tcW w:w="3878" w:type="dxa"/>
          </w:tcPr>
          <w:p w14:paraId="2D4F1976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In opposite of increase</w:t>
            </w:r>
          </w:p>
        </w:tc>
      </w:tr>
      <w:tr w:rsidR="00E22651" w:rsidRPr="00876B61" w14:paraId="580C6263" w14:textId="77777777" w:rsidTr="00760597">
        <w:tc>
          <w:tcPr>
            <w:tcW w:w="2093" w:type="dxa"/>
          </w:tcPr>
          <w:p w14:paraId="1989A243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To remain</w:t>
            </w:r>
          </w:p>
          <w:p w14:paraId="50229AAA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keep</w:t>
            </w:r>
          </w:p>
        </w:tc>
        <w:tc>
          <w:tcPr>
            <w:tcW w:w="2551" w:type="dxa"/>
          </w:tcPr>
          <w:p w14:paraId="5A9439AF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78" w:type="dxa"/>
          </w:tcPr>
          <w:p w14:paraId="0375C4D2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To continue to be something or to stay in the same state or condition</w:t>
            </w:r>
          </w:p>
        </w:tc>
      </w:tr>
      <w:tr w:rsidR="00E22651" w:rsidRPr="00876B61" w14:paraId="70F278FE" w14:textId="77777777" w:rsidTr="00760597">
        <w:tc>
          <w:tcPr>
            <w:tcW w:w="2093" w:type="dxa"/>
          </w:tcPr>
          <w:p w14:paraId="6E274F59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To illustrate</w:t>
            </w:r>
          </w:p>
          <w:p w14:paraId="751BEBEF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Show</w:t>
            </w:r>
          </w:p>
          <w:p w14:paraId="4B373186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demonstrate</w:t>
            </w:r>
          </w:p>
        </w:tc>
        <w:tc>
          <w:tcPr>
            <w:tcW w:w="2551" w:type="dxa"/>
          </w:tcPr>
          <w:p w14:paraId="1F73CBB5" w14:textId="77777777" w:rsidR="00E22651" w:rsidRPr="00876B61" w:rsidRDefault="00E22651" w:rsidP="00760597">
            <w:pPr>
              <w:pStyle w:val="pron"/>
              <w:shd w:val="clear" w:color="auto" w:fill="FFFFFF"/>
              <w:spacing w:before="0" w:beforeAutospacing="0" w:after="120" w:afterAutospacing="0" w:line="300" w:lineRule="atLeast"/>
              <w:ind w:right="240"/>
              <w:rPr>
                <w:color w:val="2A2B2E"/>
                <w:sz w:val="21"/>
                <w:szCs w:val="21"/>
              </w:rPr>
            </w:pPr>
            <w:r w:rsidRPr="00876B61">
              <w:rPr>
                <w:rStyle w:val="pron-text"/>
                <w:color w:val="C8C9CC"/>
                <w:sz w:val="18"/>
                <w:szCs w:val="18"/>
              </w:rPr>
              <w:t>/</w:t>
            </w:r>
            <w:proofErr w:type="spellStart"/>
            <w:proofErr w:type="gramStart"/>
            <w:r w:rsidRPr="00876B61">
              <w:rPr>
                <w:rStyle w:val="pron-text"/>
                <w:color w:val="626469"/>
                <w:sz w:val="20"/>
                <w:szCs w:val="20"/>
              </w:rPr>
              <w:t>tu</w:t>
            </w:r>
            <w:proofErr w:type="spellEnd"/>
            <w:proofErr w:type="gramEnd"/>
            <w:r w:rsidRPr="00876B61">
              <w:rPr>
                <w:rStyle w:val="pron-text"/>
                <w:color w:val="626469"/>
                <w:sz w:val="20"/>
                <w:szCs w:val="20"/>
              </w:rPr>
              <w:t xml:space="preserve"> ˈ</w:t>
            </w:r>
            <w:proofErr w:type="spellStart"/>
            <w:r w:rsidRPr="00876B61">
              <w:rPr>
                <w:rStyle w:val="pron-text"/>
                <w:color w:val="626469"/>
                <w:sz w:val="20"/>
                <w:szCs w:val="20"/>
              </w:rPr>
              <w:t>ɪləstreɪt</w:t>
            </w:r>
            <w:proofErr w:type="spellEnd"/>
            <w:r w:rsidRPr="00876B61">
              <w:rPr>
                <w:rStyle w:val="pron-text"/>
                <w:color w:val="C8C9CC"/>
                <w:sz w:val="18"/>
                <w:szCs w:val="18"/>
              </w:rPr>
              <w:t>/</w:t>
            </w:r>
          </w:p>
          <w:p w14:paraId="385A930E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78" w:type="dxa"/>
          </w:tcPr>
          <w:p w14:paraId="05C851B0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 xml:space="preserve">To make the meaning of something clearer by using example, pictures, </w:t>
            </w:r>
            <w:proofErr w:type="spellStart"/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etc</w:t>
            </w:r>
            <w:proofErr w:type="spellEnd"/>
          </w:p>
        </w:tc>
      </w:tr>
      <w:tr w:rsidR="00E22651" w:rsidRPr="00876B61" w14:paraId="39F71F9A" w14:textId="77777777" w:rsidTr="00760597">
        <w:tc>
          <w:tcPr>
            <w:tcW w:w="2093" w:type="dxa"/>
          </w:tcPr>
          <w:p w14:paraId="2118A0FC" w14:textId="77777777" w:rsidR="00E22651" w:rsidRPr="00876B61" w:rsidRDefault="00E22651" w:rsidP="00760597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color w:val="FF0000"/>
                <w:sz w:val="24"/>
                <w:szCs w:val="24"/>
                <w:lang w:val="en-GB"/>
              </w:rPr>
              <w:t>etc</w:t>
            </w:r>
          </w:p>
          <w:p w14:paraId="48E4AF00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color w:val="101214"/>
                <w:sz w:val="21"/>
                <w:szCs w:val="21"/>
                <w:shd w:val="clear" w:color="auto" w:fill="FCFDFE"/>
              </w:rPr>
              <w:t>et cetera</w:t>
            </w:r>
          </w:p>
        </w:tc>
        <w:tc>
          <w:tcPr>
            <w:tcW w:w="2551" w:type="dxa"/>
          </w:tcPr>
          <w:p w14:paraId="081A6979" w14:textId="77777777" w:rsidR="00E22651" w:rsidRPr="00876B61" w:rsidRDefault="00E22651" w:rsidP="00760597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Pr="00876B61">
              <w:rPr>
                <w:rFonts w:ascii="Times New Roman" w:hAnsi="Times New Roman" w:cs="Times New Roman"/>
                <w:color w:val="626469"/>
                <w:shd w:val="clear" w:color="auto" w:fill="FCFDFE"/>
              </w:rPr>
              <w:t xml:space="preserve"> ˌet ˈ</w:t>
            </w:r>
            <w:proofErr w:type="spellStart"/>
            <w:r w:rsidRPr="00876B61">
              <w:rPr>
                <w:rFonts w:ascii="Times New Roman" w:hAnsi="Times New Roman" w:cs="Times New Roman"/>
                <w:color w:val="626469"/>
                <w:shd w:val="clear" w:color="auto" w:fill="FCFDFE"/>
              </w:rPr>
              <w:t>setərə</w:t>
            </w:r>
            <w:proofErr w:type="spellEnd"/>
            <w:r w:rsidRPr="00876B61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</w:p>
        </w:tc>
        <w:tc>
          <w:tcPr>
            <w:tcW w:w="3878" w:type="dxa"/>
          </w:tcPr>
          <w:p w14:paraId="784CEB98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So on and so forth</w:t>
            </w:r>
          </w:p>
        </w:tc>
      </w:tr>
      <w:tr w:rsidR="00E22651" w:rsidRPr="00876B61" w14:paraId="2BE3924B" w14:textId="77777777" w:rsidTr="00760597">
        <w:tc>
          <w:tcPr>
            <w:tcW w:w="2093" w:type="dxa"/>
          </w:tcPr>
          <w:p w14:paraId="58843AAC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un</w:t>
            </w:r>
            <w:r w:rsidRPr="00876B6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i</w:t>
            </w: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ts</w:t>
            </w:r>
          </w:p>
        </w:tc>
        <w:tc>
          <w:tcPr>
            <w:tcW w:w="2551" w:type="dxa"/>
          </w:tcPr>
          <w:p w14:paraId="63CBCF9E" w14:textId="77777777" w:rsidR="00E22651" w:rsidRPr="00876B61" w:rsidRDefault="00E22651" w:rsidP="007605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ˈ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juːnɪts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3878" w:type="dxa"/>
          </w:tcPr>
          <w:p w14:paraId="1CE8D943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 xml:space="preserve">Imperial units </w:t>
            </w: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英制单元</w:t>
            </w:r>
          </w:p>
        </w:tc>
      </w:tr>
      <w:tr w:rsidR="00E22651" w:rsidRPr="00876B61" w14:paraId="7F1E8825" w14:textId="77777777" w:rsidTr="00760597">
        <w:tc>
          <w:tcPr>
            <w:tcW w:w="2093" w:type="dxa"/>
          </w:tcPr>
          <w:p w14:paraId="54700E81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b/>
                <w:bCs/>
                <w:color w:val="111111"/>
                <w:sz w:val="21"/>
                <w:szCs w:val="21"/>
                <w:shd w:val="clear" w:color="auto" w:fill="FFFFFF"/>
              </w:rPr>
              <w:t>conveys</w:t>
            </w:r>
          </w:p>
        </w:tc>
        <w:tc>
          <w:tcPr>
            <w:tcW w:w="2551" w:type="dxa"/>
          </w:tcPr>
          <w:p w14:paraId="69E93ABC" w14:textId="77777777" w:rsidR="00E22651" w:rsidRPr="00876B61" w:rsidRDefault="00E22651" w:rsidP="00760597">
            <w:pPr>
              <w:jc w:val="left"/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kənˈveɪz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3878" w:type="dxa"/>
          </w:tcPr>
          <w:p w14:paraId="337F3044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Express</w:t>
            </w:r>
          </w:p>
          <w:p w14:paraId="316B5EBF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show</w:t>
            </w:r>
          </w:p>
        </w:tc>
      </w:tr>
    </w:tbl>
    <w:p w14:paraId="01FC6647" w14:textId="19D2A52A" w:rsidR="00E22651" w:rsidRPr="00876B61" w:rsidRDefault="00E22651" w:rsidP="00E22651">
      <w:pPr>
        <w:rPr>
          <w:rFonts w:ascii="Times New Roman" w:hAnsi="Times New Roman" w:cs="Times New Roman"/>
        </w:rPr>
      </w:pPr>
    </w:p>
    <w:p w14:paraId="2A423696" w14:textId="77777777" w:rsidR="00E22651" w:rsidRPr="00876B61" w:rsidRDefault="00E22651" w:rsidP="00E22651">
      <w:pPr>
        <w:rPr>
          <w:rFonts w:ascii="Times New Roman" w:hAnsi="Times New Roman" w:cs="Times New Roman"/>
          <w:sz w:val="24"/>
          <w:szCs w:val="24"/>
        </w:rPr>
      </w:pPr>
      <w:r w:rsidRPr="00876B61">
        <w:rPr>
          <w:rFonts w:ascii="Times New Roman" w:hAnsi="Times New Roman" w:cs="Times New Roman"/>
          <w:sz w:val="24"/>
          <w:szCs w:val="24"/>
        </w:rPr>
        <w:t>This graph illustrated the general trend of our sales for 2020. As you can see, there was a substantial rise in March and sales increased to nearly 250,000 units. Then, from April to August, sales decreased. Finally, sales leveled off and have remained near 100,100 units since October.</w:t>
      </w:r>
    </w:p>
    <w:p w14:paraId="4116FF05" w14:textId="153DB6A4" w:rsidR="00E22651" w:rsidRPr="00876B61" w:rsidRDefault="00E22651" w:rsidP="00E22651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3402"/>
        <w:gridCol w:w="3169"/>
      </w:tblGrid>
      <w:tr w:rsidR="00E22651" w:rsidRPr="00876B61" w14:paraId="5E02FFAD" w14:textId="77777777" w:rsidTr="00760597">
        <w:tc>
          <w:tcPr>
            <w:tcW w:w="1951" w:type="dxa"/>
          </w:tcPr>
          <w:p w14:paraId="0A373642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  <w:tc>
          <w:tcPr>
            <w:tcW w:w="6571" w:type="dxa"/>
            <w:gridSpan w:val="2"/>
          </w:tcPr>
          <w:p w14:paraId="03292F2A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2651" w:rsidRPr="00876B61" w14:paraId="537EA9B0" w14:textId="77777777" w:rsidTr="00760597">
        <w:tc>
          <w:tcPr>
            <w:tcW w:w="1951" w:type="dxa"/>
          </w:tcPr>
          <w:p w14:paraId="34176A24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color w:val="FF0000"/>
                <w:sz w:val="24"/>
                <w:szCs w:val="24"/>
                <w:lang w:val="en-GB"/>
              </w:rPr>
              <w:t>Line graph</w:t>
            </w:r>
          </w:p>
        </w:tc>
        <w:tc>
          <w:tcPr>
            <w:tcW w:w="6571" w:type="dxa"/>
            <w:gridSpan w:val="2"/>
          </w:tcPr>
          <w:p w14:paraId="014FACD7" w14:textId="77777777" w:rsidR="00E22651" w:rsidRPr="00876B61" w:rsidRDefault="00E22651" w:rsidP="00760597">
            <w:pPr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</w:pPr>
            <w:r w:rsidRPr="00876B61"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  <w:t xml:space="preserve">A line graph provides a means in which to compare two different types of information through showing how they are </w:t>
            </w:r>
            <w:r w:rsidRPr="00876B61">
              <w:rPr>
                <w:rFonts w:ascii="Times New Roman" w:hAnsi="Times New Roman" w:cs="Times New Roman"/>
                <w:b/>
                <w:bCs/>
                <w:sz w:val="21"/>
                <w:szCs w:val="21"/>
                <w:shd w:val="clear" w:color="auto" w:fill="FFFFFF"/>
              </w:rPr>
              <w:t>similar</w:t>
            </w:r>
            <w:r w:rsidRPr="00876B61">
              <w:rPr>
                <w:rFonts w:ascii="Times New Roman" w:hAnsi="Times New Roman" w:cs="Times New Roman"/>
                <w:color w:val="FF0000"/>
                <w:sz w:val="21"/>
                <w:szCs w:val="21"/>
                <w:shd w:val="clear" w:color="auto" w:fill="FFFFFF"/>
              </w:rPr>
              <w:t xml:space="preserve"> </w:t>
            </w:r>
            <w:r w:rsidRPr="00876B61"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  <w:t xml:space="preserve">and how they are </w:t>
            </w:r>
            <w:r w:rsidRPr="00876B61">
              <w:rPr>
                <w:rFonts w:ascii="Times New Roman" w:hAnsi="Times New Roman" w:cs="Times New Roman"/>
                <w:b/>
                <w:bCs/>
                <w:sz w:val="21"/>
                <w:szCs w:val="21"/>
                <w:shd w:val="clear" w:color="auto" w:fill="FFFFFF"/>
              </w:rPr>
              <w:t>differ</w:t>
            </w:r>
            <w:r w:rsidRPr="00876B61"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  <w:t>. This is performed through the use two lines each representing the two aforementioned pieces of information which are then charted along a numerical scale.</w:t>
            </w:r>
          </w:p>
          <w:p w14:paraId="68A66BB3" w14:textId="77777777" w:rsidR="00E22651" w:rsidRPr="00876B61" w:rsidRDefault="00E22651" w:rsidP="00760597">
            <w:pPr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</w:pPr>
            <w:r w:rsidRPr="00876B61"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  <w:t>trend</w:t>
            </w:r>
          </w:p>
        </w:tc>
      </w:tr>
      <w:tr w:rsidR="00E22651" w:rsidRPr="00876B61" w14:paraId="365594E6" w14:textId="77777777" w:rsidTr="00760597">
        <w:tc>
          <w:tcPr>
            <w:tcW w:w="1951" w:type="dxa"/>
          </w:tcPr>
          <w:p w14:paraId="3D40AD50" w14:textId="77777777" w:rsidR="00E22651" w:rsidRPr="00876B61" w:rsidRDefault="00E22651" w:rsidP="00760597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color w:val="FF0000"/>
                <w:sz w:val="24"/>
                <w:szCs w:val="24"/>
                <w:lang w:val="en-GB"/>
              </w:rPr>
              <w:t>Bar graph</w:t>
            </w:r>
          </w:p>
        </w:tc>
        <w:tc>
          <w:tcPr>
            <w:tcW w:w="6571" w:type="dxa"/>
            <w:gridSpan w:val="2"/>
          </w:tcPr>
          <w:p w14:paraId="7545B0DF" w14:textId="77777777" w:rsidR="00E22651" w:rsidRPr="00876B61" w:rsidRDefault="00E22651" w:rsidP="00760597">
            <w:pPr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</w:pPr>
            <w:r w:rsidRPr="00876B61"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  <w:t xml:space="preserve">A bar graph is very similar to a line graph in the sense that it is designed to </w:t>
            </w:r>
            <w:r w:rsidRPr="00876B61"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  <w:lastRenderedPageBreak/>
              <w:t xml:space="preserve">show different values of two or more subjects but instead of using lines it using </w:t>
            </w:r>
            <w:r w:rsidRPr="00876B61">
              <w:rPr>
                <w:rFonts w:ascii="Times New Roman" w:hAnsi="Times New Roman" w:cs="Times New Roman"/>
                <w:b/>
                <w:bCs/>
                <w:color w:val="111111"/>
                <w:sz w:val="21"/>
                <w:szCs w:val="21"/>
                <w:shd w:val="clear" w:color="auto" w:fill="FFFFFF"/>
              </w:rPr>
              <w:t>horizontal and vertical bars</w:t>
            </w:r>
            <w:r w:rsidRPr="00876B61"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  <w:t xml:space="preserve"> that represent a different value. There are numbers along the side of a bar graph and they are scales identical to what would be found on a line graph. In a way, this type of graph is somewhat easier to read than a line graph and it </w:t>
            </w:r>
            <w:r w:rsidRPr="00876B61">
              <w:rPr>
                <w:rFonts w:ascii="Times New Roman" w:hAnsi="Times New Roman" w:cs="Times New Roman"/>
                <w:b/>
                <w:bCs/>
                <w:color w:val="111111"/>
                <w:sz w:val="21"/>
                <w:szCs w:val="21"/>
                <w:shd w:val="clear" w:color="auto" w:fill="FFFFFF"/>
              </w:rPr>
              <w:t>conveys</w:t>
            </w:r>
            <w:r w:rsidRPr="00876B61"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  <w:t xml:space="preserve"> informational equally as well.</w:t>
            </w:r>
          </w:p>
          <w:p w14:paraId="0D9F60E9" w14:textId="77777777" w:rsidR="00E22651" w:rsidRPr="00876B61" w:rsidRDefault="00E22651" w:rsidP="00760597">
            <w:pPr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</w:pPr>
            <w:r w:rsidRPr="00876B61"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  <w:t xml:space="preserve">a graphical display of data using bars of </w:t>
            </w:r>
            <w:r w:rsidRPr="00876B61">
              <w:rPr>
                <w:rFonts w:ascii="Times New Roman" w:hAnsi="Times New Roman" w:cs="Times New Roman"/>
                <w:b/>
                <w:bCs/>
                <w:color w:val="111111"/>
                <w:sz w:val="21"/>
                <w:szCs w:val="21"/>
                <w:shd w:val="clear" w:color="auto" w:fill="FFFFFF"/>
              </w:rPr>
              <w:t>different heights.</w:t>
            </w:r>
          </w:p>
        </w:tc>
      </w:tr>
      <w:tr w:rsidR="00E22651" w:rsidRPr="00876B61" w14:paraId="7C3E7F2E" w14:textId="77777777" w:rsidTr="00760597">
        <w:tc>
          <w:tcPr>
            <w:tcW w:w="1951" w:type="dxa"/>
          </w:tcPr>
          <w:p w14:paraId="0C3E159F" w14:textId="77777777" w:rsidR="00E22651" w:rsidRPr="00876B61" w:rsidRDefault="00E22651" w:rsidP="00760597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color w:val="FF0000"/>
                <w:sz w:val="24"/>
                <w:szCs w:val="24"/>
                <w:lang w:val="en-GB"/>
              </w:rPr>
              <w:lastRenderedPageBreak/>
              <w:t>Pie graph</w:t>
            </w:r>
          </w:p>
        </w:tc>
        <w:tc>
          <w:tcPr>
            <w:tcW w:w="6571" w:type="dxa"/>
            <w:gridSpan w:val="2"/>
          </w:tcPr>
          <w:p w14:paraId="44D034FA" w14:textId="77777777" w:rsidR="00E22651" w:rsidRPr="00876B61" w:rsidRDefault="00E22651" w:rsidP="00760597">
            <w:pPr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</w:pPr>
            <w:r w:rsidRPr="00876B61"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  <w:t xml:space="preserve"> to show differences between two separate subjects although it eschews the common linear style found in the two other graphs. </w:t>
            </w:r>
          </w:p>
          <w:p w14:paraId="028D27DA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  <w:t xml:space="preserve">A pie chart is a very common type of graph that is in the shape of a </w:t>
            </w:r>
            <w:r w:rsidRPr="00876B61">
              <w:rPr>
                <w:rFonts w:ascii="Times New Roman" w:hAnsi="Times New Roman" w:cs="Times New Roman"/>
                <w:b/>
                <w:bCs/>
                <w:color w:val="111111"/>
                <w:sz w:val="21"/>
                <w:szCs w:val="21"/>
                <w:shd w:val="clear" w:color="auto" w:fill="FFFFFF"/>
              </w:rPr>
              <w:t xml:space="preserve">circle with the circle representing a collective of 100%. </w:t>
            </w:r>
            <w:r w:rsidRPr="00876B61"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  <w:t xml:space="preserve">Then, within the circle smaller </w:t>
            </w:r>
            <w:r w:rsidRPr="00876B61">
              <w:rPr>
                <w:rFonts w:ascii="Times New Roman" w:hAnsi="Times New Roman" w:cs="Times New Roman"/>
                <w:b/>
                <w:bCs/>
                <w:color w:val="111111"/>
                <w:sz w:val="21"/>
                <w:szCs w:val="21"/>
                <w:shd w:val="clear" w:color="auto" w:fill="FFFFFF"/>
              </w:rPr>
              <w:t>percentage portions</w:t>
            </w:r>
            <w:r w:rsidRPr="00876B61"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  <w:t xml:space="preserve"> within the 100% will be presented in different colors. It is probably the easiest chart to read and is commonly used in marketing and business presentations.</w:t>
            </w:r>
          </w:p>
        </w:tc>
      </w:tr>
      <w:tr w:rsidR="00E22651" w:rsidRPr="00876B61" w14:paraId="5D71C7BD" w14:textId="77777777" w:rsidTr="00760597">
        <w:tc>
          <w:tcPr>
            <w:tcW w:w="1951" w:type="dxa"/>
          </w:tcPr>
          <w:p w14:paraId="04A1EF45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571" w:type="dxa"/>
            <w:gridSpan w:val="2"/>
          </w:tcPr>
          <w:p w14:paraId="5364CF4E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2651" w:rsidRPr="00876B61" w14:paraId="250DB120" w14:textId="77777777" w:rsidTr="00760597">
        <w:tc>
          <w:tcPr>
            <w:tcW w:w="1951" w:type="dxa"/>
          </w:tcPr>
          <w:p w14:paraId="710886C8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</w:t>
            </w:r>
            <w:r w:rsidRPr="00876B61">
              <w:rPr>
                <w:rFonts w:ascii="Times New Roman" w:hAnsi="Times New Roman" w:cs="Times New Roman"/>
                <w:color w:val="FF0000"/>
                <w:sz w:val="24"/>
                <w:szCs w:val="24"/>
                <w:lang w:val="en-GB"/>
              </w:rPr>
              <w:t>o</w:t>
            </w: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rizontal axis</w:t>
            </w:r>
          </w:p>
        </w:tc>
        <w:tc>
          <w:tcPr>
            <w:tcW w:w="3402" w:type="dxa"/>
          </w:tcPr>
          <w:p w14:paraId="6F27A0C9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ˌ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hɒrɪˈzɒnt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(ə)l</w:t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3169" w:type="dxa"/>
          </w:tcPr>
          <w:p w14:paraId="5E504238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Horizontal line/direction</w:t>
            </w:r>
          </w:p>
          <w:p w14:paraId="48093A48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parallel to or in the plane of the horizon or a base line</w:t>
            </w:r>
          </w:p>
        </w:tc>
      </w:tr>
      <w:tr w:rsidR="00E22651" w:rsidRPr="00876B61" w14:paraId="6F3F341B" w14:textId="77777777" w:rsidTr="00760597">
        <w:tc>
          <w:tcPr>
            <w:tcW w:w="1951" w:type="dxa"/>
          </w:tcPr>
          <w:p w14:paraId="1950F1B8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V</w:t>
            </w:r>
            <w:r w:rsidRPr="00876B61">
              <w:rPr>
                <w:rFonts w:ascii="Times New Roman" w:hAnsi="Times New Roman" w:cs="Times New Roman"/>
                <w:color w:val="FF0000"/>
                <w:sz w:val="24"/>
                <w:szCs w:val="24"/>
                <w:lang w:val="en-GB"/>
              </w:rPr>
              <w:t>er</w:t>
            </w: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tical axis</w:t>
            </w:r>
          </w:p>
        </w:tc>
        <w:tc>
          <w:tcPr>
            <w:tcW w:w="3402" w:type="dxa"/>
          </w:tcPr>
          <w:p w14:paraId="5155D232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br/>
              <w:t>/ˈ</w:t>
            </w:r>
            <w:proofErr w:type="spellStart"/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vɜːtɪk</w:t>
            </w:r>
            <w:proofErr w:type="spellEnd"/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(ə)l/</w:t>
            </w:r>
          </w:p>
        </w:tc>
        <w:tc>
          <w:tcPr>
            <w:tcW w:w="3169" w:type="dxa"/>
          </w:tcPr>
          <w:p w14:paraId="646DA466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Vertical distribution</w:t>
            </w:r>
          </w:p>
          <w:p w14:paraId="5D48CDE5" w14:textId="77777777" w:rsidR="00E22651" w:rsidRPr="00876B61" w:rsidRDefault="00E22651" w:rsidP="00760597">
            <w:pPr>
              <w:pStyle w:val="flex-container"/>
              <w:shd w:val="clear" w:color="auto" w:fill="FCFDFE"/>
              <w:spacing w:before="0" w:beforeAutospacing="0" w:after="240" w:afterAutospacing="0" w:line="315" w:lineRule="atLeast"/>
              <w:rPr>
                <w:rFonts w:eastAsiaTheme="minorEastAsia"/>
                <w:lang w:val="en-US"/>
              </w:rPr>
            </w:pPr>
            <w:r w:rsidRPr="00876B61">
              <w:rPr>
                <w:rFonts w:eastAsiaTheme="minorEastAsia"/>
                <w:lang w:val="en-US"/>
              </w:rPr>
              <w:t>something that is oriented vertically;</w:t>
            </w:r>
          </w:p>
          <w:p w14:paraId="4D0FB929" w14:textId="77777777" w:rsidR="00E22651" w:rsidRPr="00876B61" w:rsidRDefault="00E22651" w:rsidP="00760597">
            <w:pPr>
              <w:pStyle w:val="flex-container"/>
              <w:shd w:val="clear" w:color="auto" w:fill="FCFDFE"/>
              <w:spacing w:before="0" w:beforeAutospacing="0" w:after="240" w:afterAutospacing="0" w:line="315" w:lineRule="atLeast"/>
              <w:rPr>
                <w:rFonts w:eastAsiaTheme="minorEastAsia"/>
                <w:lang w:val="en-US"/>
              </w:rPr>
            </w:pPr>
            <w:r w:rsidRPr="00876B61">
              <w:rPr>
                <w:rFonts w:eastAsiaTheme="minorEastAsia"/>
                <w:lang w:val="en-US"/>
              </w:rPr>
              <w:t>a vertical structural member as a post or stake</w:t>
            </w:r>
          </w:p>
        </w:tc>
      </w:tr>
      <w:tr w:rsidR="00E22651" w:rsidRPr="00876B61" w14:paraId="6DB22ACD" w14:textId="77777777" w:rsidTr="00760597">
        <w:tc>
          <w:tcPr>
            <w:tcW w:w="1951" w:type="dxa"/>
          </w:tcPr>
          <w:p w14:paraId="66BEE452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Curve</w:t>
            </w:r>
          </w:p>
          <w:p w14:paraId="444A0903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Line, linear</w:t>
            </w:r>
          </w:p>
          <w:p w14:paraId="67488F28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percentage</w:t>
            </w:r>
          </w:p>
        </w:tc>
        <w:tc>
          <w:tcPr>
            <w:tcW w:w="3402" w:type="dxa"/>
          </w:tcPr>
          <w:p w14:paraId="65A8CDEA" w14:textId="77777777" w:rsidR="00E22651" w:rsidRPr="00876B61" w:rsidRDefault="00E22651" w:rsidP="00760597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kɜːv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  <w:p w14:paraId="17F088CA" w14:textId="77777777" w:rsidR="00E22651" w:rsidRPr="00876B61" w:rsidRDefault="00E22651" w:rsidP="00760597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laɪn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 xml:space="preserve">/  </w:t>
            </w:r>
            <w:r w:rsidRPr="00876B61">
              <w:rPr>
                <w:rStyle w:val="pron-text"/>
                <w:rFonts w:ascii="Times New Roman" w:hAnsi="Times New Roman" w:cs="Times New Roman"/>
              </w:rPr>
              <w:t xml:space="preserve"> </w:t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ˈ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lɪniə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(r)</w:t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  <w:p w14:paraId="01BC6DC0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pəˈsentɪdʒ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3169" w:type="dxa"/>
          </w:tcPr>
          <w:p w14:paraId="34CB135A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2651" w:rsidRPr="00876B61" w14:paraId="0C1A746A" w14:textId="77777777" w:rsidTr="00760597">
        <w:tc>
          <w:tcPr>
            <w:tcW w:w="1951" w:type="dxa"/>
          </w:tcPr>
          <w:p w14:paraId="6720F9C6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Bonus</w:t>
            </w:r>
          </w:p>
          <w:p w14:paraId="771B1225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Annual bonus</w:t>
            </w:r>
          </w:p>
          <w:p w14:paraId="649400E3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Bonus point</w:t>
            </w:r>
          </w:p>
        </w:tc>
        <w:tc>
          <w:tcPr>
            <w:tcW w:w="3402" w:type="dxa"/>
          </w:tcPr>
          <w:p w14:paraId="1CF2F097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ˈ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bəʊnəs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3169" w:type="dxa"/>
          </w:tcPr>
          <w:p w14:paraId="2F048874" w14:textId="77777777" w:rsidR="00E22651" w:rsidRPr="00876B61" w:rsidRDefault="00E22651" w:rsidP="00760597">
            <w:pPr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</w:pPr>
            <w:r w:rsidRPr="00876B61">
              <w:rPr>
                <w:rFonts w:ascii="Times New Roman" w:hAnsi="Times New Roman" w:cs="Times New Roman"/>
                <w:color w:val="101214"/>
                <w:sz w:val="21"/>
                <w:szCs w:val="21"/>
                <w:shd w:val="clear" w:color="auto" w:fill="FCFDFE"/>
              </w:rPr>
              <w:t>奖金，津贴，红利；意外收获，额外好</w:t>
            </w:r>
            <w:r w:rsidRPr="00876B61">
              <w:rPr>
                <w:rFonts w:ascii="Times New Roman" w:eastAsia="微软雅黑" w:hAnsi="Times New Roman" w:cs="Times New Roman"/>
                <w:color w:val="101214"/>
                <w:sz w:val="21"/>
                <w:szCs w:val="21"/>
                <w:shd w:val="clear" w:color="auto" w:fill="FCFDFE"/>
              </w:rPr>
              <w:t>处</w:t>
            </w:r>
          </w:p>
          <w:p w14:paraId="5BF39B70" w14:textId="77777777" w:rsidR="00E22651" w:rsidRPr="00876B61" w:rsidRDefault="00E22651" w:rsidP="00760597">
            <w:pPr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</w:pP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anything that tends to arouse;</w:t>
            </w:r>
          </w:p>
          <w:p w14:paraId="2B9EF49A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an additional payment (or other remuneration) to employees as a means of increasing output</w:t>
            </w:r>
          </w:p>
        </w:tc>
      </w:tr>
      <w:tr w:rsidR="00E22651" w:rsidRPr="00876B61" w14:paraId="793BE649" w14:textId="77777777" w:rsidTr="00760597">
        <w:tc>
          <w:tcPr>
            <w:tcW w:w="1951" w:type="dxa"/>
          </w:tcPr>
          <w:p w14:paraId="6DF0D062" w14:textId="77777777" w:rsidR="00E22651" w:rsidRPr="00876B61" w:rsidRDefault="00E22651" w:rsidP="0076059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Visual</w:t>
            </w:r>
          </w:p>
          <w:p w14:paraId="4A77438D" w14:textId="77777777" w:rsidR="00E22651" w:rsidRPr="00876B61" w:rsidRDefault="00E22651" w:rsidP="0076059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Visualize</w:t>
            </w:r>
          </w:p>
          <w:p w14:paraId="5C674D1D" w14:textId="77777777" w:rsidR="00E22651" w:rsidRPr="00876B61" w:rsidRDefault="00E22651" w:rsidP="0076059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visualization</w:t>
            </w:r>
          </w:p>
        </w:tc>
        <w:tc>
          <w:tcPr>
            <w:tcW w:w="3402" w:type="dxa"/>
          </w:tcPr>
          <w:p w14:paraId="02064A06" w14:textId="77777777" w:rsidR="00E22651" w:rsidRPr="00876B61" w:rsidRDefault="00E22651" w:rsidP="00760597">
            <w:pPr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ˈ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vɪʒuəl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 xml:space="preserve"> </w:t>
            </w:r>
          </w:p>
          <w:p w14:paraId="46527EA7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ˈ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vɪʒuəlaɪz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br/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ˌ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vɪʒuəlaɪˈzeɪʃn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3169" w:type="dxa"/>
          </w:tcPr>
          <w:p w14:paraId="65D1A888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Data visualization</w:t>
            </w:r>
          </w:p>
          <w:p w14:paraId="373B4E69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Flow visualization</w:t>
            </w:r>
          </w:p>
        </w:tc>
      </w:tr>
      <w:tr w:rsidR="00E22651" w:rsidRPr="00876B61" w14:paraId="22E0EF27" w14:textId="77777777" w:rsidTr="00760597">
        <w:tc>
          <w:tcPr>
            <w:tcW w:w="1951" w:type="dxa"/>
          </w:tcPr>
          <w:p w14:paraId="09FE7E0D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Di</w:t>
            </w:r>
            <w:r w:rsidRPr="00876B61">
              <w:rPr>
                <w:rFonts w:ascii="Times New Roman" w:hAnsi="Times New Roman" w:cs="Times New Roman"/>
                <w:color w:val="FF0000"/>
                <w:sz w:val="24"/>
                <w:szCs w:val="24"/>
                <w:lang w:val="en-GB"/>
              </w:rPr>
              <w:t>a</w:t>
            </w: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gram</w:t>
            </w:r>
          </w:p>
          <w:p w14:paraId="03367232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Chart</w:t>
            </w:r>
          </w:p>
          <w:p w14:paraId="5AC7A7DA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graph</w:t>
            </w:r>
          </w:p>
        </w:tc>
        <w:tc>
          <w:tcPr>
            <w:tcW w:w="3402" w:type="dxa"/>
          </w:tcPr>
          <w:p w14:paraId="387F3F2C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ˈ</w:t>
            </w:r>
            <w:proofErr w:type="spellStart"/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daɪəɡræm</w:t>
            </w:r>
            <w:proofErr w:type="spellEnd"/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3169" w:type="dxa"/>
          </w:tcPr>
          <w:p w14:paraId="04A757D3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Sequence diagram</w:t>
            </w:r>
          </w:p>
        </w:tc>
      </w:tr>
      <w:tr w:rsidR="00E22651" w:rsidRPr="00876B61" w14:paraId="05F5A6E7" w14:textId="77777777" w:rsidTr="00760597">
        <w:tc>
          <w:tcPr>
            <w:tcW w:w="1951" w:type="dxa"/>
          </w:tcPr>
          <w:p w14:paraId="2A43792C" w14:textId="77777777" w:rsidR="00E22651" w:rsidRPr="00876B61" w:rsidRDefault="00E22651" w:rsidP="0076059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proficiency</w:t>
            </w:r>
          </w:p>
        </w:tc>
        <w:tc>
          <w:tcPr>
            <w:tcW w:w="3402" w:type="dxa"/>
          </w:tcPr>
          <w:p w14:paraId="798C43D4" w14:textId="77777777" w:rsidR="00E22651" w:rsidRPr="00876B61" w:rsidRDefault="00E22651" w:rsidP="00760597">
            <w:pPr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prəˈfɪʃ</w:t>
            </w:r>
            <w:proofErr w:type="spellEnd"/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(ə)</w:t>
            </w:r>
            <w:proofErr w:type="spellStart"/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nsi</w:t>
            </w:r>
            <w:proofErr w:type="spellEnd"/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3169" w:type="dxa"/>
          </w:tcPr>
          <w:p w14:paraId="15131AB9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Proficiency test</w:t>
            </w:r>
            <w:r w:rsidRPr="00876B61">
              <w:rPr>
                <w:rFonts w:ascii="Times New Roman" w:hAnsi="Times New Roman" w:cs="Times New Roman"/>
                <w:color w:val="2A2B2E"/>
                <w:sz w:val="21"/>
                <w:szCs w:val="21"/>
                <w:shd w:val="clear" w:color="auto" w:fill="FFFFFF"/>
              </w:rPr>
              <w:t>熟练测</w:t>
            </w:r>
            <w:r w:rsidRPr="00876B61">
              <w:rPr>
                <w:rFonts w:ascii="Times New Roman" w:eastAsia="微软雅黑" w:hAnsi="Times New Roman" w:cs="Times New Roman"/>
                <w:color w:val="2A2B2E"/>
                <w:sz w:val="21"/>
                <w:szCs w:val="21"/>
                <w:shd w:val="clear" w:color="auto" w:fill="FFFFFF"/>
              </w:rPr>
              <w:t>验</w:t>
            </w:r>
          </w:p>
          <w:p w14:paraId="18F4E4AE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2651" w:rsidRPr="00876B61" w14:paraId="2C1203B2" w14:textId="77777777" w:rsidTr="00760597">
        <w:tc>
          <w:tcPr>
            <w:tcW w:w="1951" w:type="dxa"/>
          </w:tcPr>
          <w:p w14:paraId="3C10AE88" w14:textId="77777777" w:rsidR="00E22651" w:rsidRPr="00876B61" w:rsidRDefault="00E22651" w:rsidP="0076059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Valid documentation</w:t>
            </w:r>
          </w:p>
        </w:tc>
        <w:tc>
          <w:tcPr>
            <w:tcW w:w="3402" w:type="dxa"/>
          </w:tcPr>
          <w:p w14:paraId="67045D3D" w14:textId="77777777" w:rsidR="00E22651" w:rsidRPr="00876B61" w:rsidRDefault="00E22651" w:rsidP="00760597">
            <w:pPr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3169" w:type="dxa"/>
          </w:tcPr>
          <w:p w14:paraId="2D79D217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有效证件</w:t>
            </w:r>
          </w:p>
          <w:p w14:paraId="357D8988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Valid  identity</w:t>
            </w:r>
            <w:proofErr w:type="gramEnd"/>
            <w:r w:rsidRPr="00876B61">
              <w:rPr>
                <w:rFonts w:ascii="Times New Roman" w:hAnsi="Times New Roman" w:cs="Times New Roman"/>
                <w:sz w:val="24"/>
                <w:szCs w:val="24"/>
              </w:rPr>
              <w:t xml:space="preserve"> documents</w:t>
            </w:r>
          </w:p>
        </w:tc>
      </w:tr>
      <w:tr w:rsidR="00E22651" w:rsidRPr="00876B61" w14:paraId="19668E42" w14:textId="77777777" w:rsidTr="00760597">
        <w:tc>
          <w:tcPr>
            <w:tcW w:w="1951" w:type="dxa"/>
          </w:tcPr>
          <w:p w14:paraId="4A247C9C" w14:textId="77777777" w:rsidR="00E22651" w:rsidRPr="00876B61" w:rsidRDefault="00E22651" w:rsidP="0076059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certification</w:t>
            </w:r>
          </w:p>
        </w:tc>
        <w:tc>
          <w:tcPr>
            <w:tcW w:w="3402" w:type="dxa"/>
          </w:tcPr>
          <w:p w14:paraId="74CD484E" w14:textId="77777777" w:rsidR="00E22651" w:rsidRPr="00876B61" w:rsidRDefault="00E22651" w:rsidP="00760597">
            <w:pPr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ˌ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sɜːtɪfɪˈkeɪʃ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(ə)n</w:t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3169" w:type="dxa"/>
          </w:tcPr>
          <w:p w14:paraId="025BDE29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 xml:space="preserve">Quality certification </w:t>
            </w: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质量认证</w:t>
            </w:r>
          </w:p>
        </w:tc>
      </w:tr>
    </w:tbl>
    <w:p w14:paraId="7B947AC8" w14:textId="77777777" w:rsidR="00E22651" w:rsidRPr="00876B61" w:rsidRDefault="00E22651" w:rsidP="00E22651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8"/>
        <w:gridCol w:w="1559"/>
        <w:gridCol w:w="5295"/>
      </w:tblGrid>
      <w:tr w:rsidR="00E22651" w:rsidRPr="00876B61" w14:paraId="3B20742E" w14:textId="77777777" w:rsidTr="00760597">
        <w:tc>
          <w:tcPr>
            <w:tcW w:w="1668" w:type="dxa"/>
          </w:tcPr>
          <w:p w14:paraId="30CA06F2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hint</w:t>
            </w:r>
          </w:p>
        </w:tc>
        <w:tc>
          <w:tcPr>
            <w:tcW w:w="1559" w:type="dxa"/>
          </w:tcPr>
          <w:p w14:paraId="517938B8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hɪnt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5295" w:type="dxa"/>
          </w:tcPr>
          <w:p w14:paraId="3281DDA3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eastAsia="微软雅黑" w:hAnsi="Times New Roman" w:cs="Times New Roman"/>
                <w:color w:val="626469"/>
                <w:sz w:val="24"/>
                <w:szCs w:val="24"/>
                <w:shd w:val="clear" w:color="auto" w:fill="FCFDFE"/>
              </w:rPr>
              <w:t>an indirect suggestion</w:t>
            </w:r>
          </w:p>
        </w:tc>
      </w:tr>
      <w:tr w:rsidR="00E22651" w:rsidRPr="00876B61" w14:paraId="0C2B4028" w14:textId="77777777" w:rsidTr="00760597">
        <w:tc>
          <w:tcPr>
            <w:tcW w:w="1668" w:type="dxa"/>
          </w:tcPr>
          <w:p w14:paraId="6715EADD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prepositions</w:t>
            </w:r>
          </w:p>
        </w:tc>
        <w:tc>
          <w:tcPr>
            <w:tcW w:w="1559" w:type="dxa"/>
          </w:tcPr>
          <w:p w14:paraId="4EE01E8A" w14:textId="77777777" w:rsidR="00E22651" w:rsidRPr="00876B61" w:rsidRDefault="00E22651" w:rsidP="00760597">
            <w:pPr>
              <w:pStyle w:val="pron"/>
              <w:shd w:val="clear" w:color="auto" w:fill="FFFFFF"/>
              <w:spacing w:before="0" w:beforeAutospacing="0" w:after="120" w:afterAutospacing="0" w:line="300" w:lineRule="atLeast"/>
              <w:ind w:right="240"/>
              <w:rPr>
                <w:color w:val="2A2B2E"/>
                <w:sz w:val="21"/>
                <w:szCs w:val="21"/>
              </w:rPr>
            </w:pPr>
            <w:r w:rsidRPr="00876B61">
              <w:rPr>
                <w:rStyle w:val="pron-text"/>
                <w:color w:val="C8C9CC"/>
                <w:sz w:val="18"/>
                <w:szCs w:val="18"/>
              </w:rPr>
              <w:t>/</w:t>
            </w:r>
            <w:r w:rsidRPr="00876B61">
              <w:rPr>
                <w:rStyle w:val="pron-text"/>
                <w:color w:val="626469"/>
                <w:sz w:val="20"/>
                <w:szCs w:val="20"/>
              </w:rPr>
              <w:t>ˌ</w:t>
            </w:r>
            <w:proofErr w:type="spellStart"/>
            <w:r w:rsidRPr="00876B61">
              <w:rPr>
                <w:rStyle w:val="pron-text"/>
                <w:color w:val="626469"/>
                <w:sz w:val="20"/>
                <w:szCs w:val="20"/>
              </w:rPr>
              <w:t>prepəˈzɪʃən</w:t>
            </w:r>
            <w:proofErr w:type="spellEnd"/>
            <w:r w:rsidRPr="00876B61">
              <w:rPr>
                <w:rStyle w:val="pron-text"/>
                <w:color w:val="C8C9CC"/>
                <w:sz w:val="18"/>
                <w:szCs w:val="18"/>
              </w:rPr>
              <w:t>/</w:t>
            </w:r>
          </w:p>
          <w:p w14:paraId="07007073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95" w:type="dxa"/>
          </w:tcPr>
          <w:p w14:paraId="36E696DD" w14:textId="77777777" w:rsidR="00E22651" w:rsidRPr="00876B61" w:rsidRDefault="00E22651" w:rsidP="00760597">
            <w:pPr>
              <w:rPr>
                <w:rFonts w:ascii="Times New Roman" w:eastAsia="微软雅黑" w:hAnsi="Times New Roman" w:cs="Times New Roman"/>
                <w:color w:val="2A2B2E"/>
                <w:sz w:val="21"/>
                <w:szCs w:val="21"/>
                <w:shd w:val="clear" w:color="auto" w:fill="FFFFFF"/>
              </w:rPr>
            </w:pPr>
            <w:r w:rsidRPr="00876B61">
              <w:rPr>
                <w:rFonts w:ascii="Times New Roman" w:hAnsi="Times New Roman" w:cs="Times New Roman"/>
                <w:color w:val="2A2B2E"/>
                <w:sz w:val="21"/>
                <w:szCs w:val="21"/>
                <w:shd w:val="clear" w:color="auto" w:fill="FFFFFF"/>
              </w:rPr>
              <w:t>介词；系</w:t>
            </w:r>
            <w:r w:rsidRPr="00876B61">
              <w:rPr>
                <w:rFonts w:ascii="Times New Roman" w:eastAsia="微软雅黑" w:hAnsi="Times New Roman" w:cs="Times New Roman"/>
                <w:color w:val="2A2B2E"/>
                <w:sz w:val="21"/>
                <w:szCs w:val="21"/>
                <w:shd w:val="clear" w:color="auto" w:fill="FFFFFF"/>
              </w:rPr>
              <w:t>词</w:t>
            </w:r>
          </w:p>
          <w:p w14:paraId="473660C5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a function word that combines with a noun or pronoun or noun phrase to form a prepositional phrase that can have an adverbial or adjectival relation to some other word</w:t>
            </w:r>
          </w:p>
        </w:tc>
      </w:tr>
      <w:tr w:rsidR="00E22651" w:rsidRPr="00876B61" w14:paraId="26EDEF1D" w14:textId="77777777" w:rsidTr="00760597">
        <w:tc>
          <w:tcPr>
            <w:tcW w:w="1668" w:type="dxa"/>
          </w:tcPr>
          <w:p w14:paraId="72490928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per se</w:t>
            </w:r>
          </w:p>
        </w:tc>
        <w:tc>
          <w:tcPr>
            <w:tcW w:w="1559" w:type="dxa"/>
          </w:tcPr>
          <w:p w14:paraId="76F1406F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95" w:type="dxa"/>
          </w:tcPr>
          <w:p w14:paraId="2041DABC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In oneself</w:t>
            </w:r>
          </w:p>
          <w:p w14:paraId="1971343E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with respect to its inherent nature</w:t>
            </w:r>
          </w:p>
        </w:tc>
      </w:tr>
      <w:tr w:rsidR="00E22651" w:rsidRPr="00876B61" w14:paraId="3375EBC8" w14:textId="77777777" w:rsidTr="00760597">
        <w:tc>
          <w:tcPr>
            <w:tcW w:w="1668" w:type="dxa"/>
          </w:tcPr>
          <w:p w14:paraId="10FAF50B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inherent</w:t>
            </w:r>
          </w:p>
        </w:tc>
        <w:tc>
          <w:tcPr>
            <w:tcW w:w="1559" w:type="dxa"/>
          </w:tcPr>
          <w:p w14:paraId="069761BE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95" w:type="dxa"/>
          </w:tcPr>
          <w:p w14:paraId="788D7915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Inherent quality</w:t>
            </w:r>
          </w:p>
          <w:p w14:paraId="666B0A45" w14:textId="77777777" w:rsidR="00E22651" w:rsidRPr="00876B61" w:rsidRDefault="00E22651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Inherent characteristic</w:t>
            </w:r>
          </w:p>
        </w:tc>
      </w:tr>
    </w:tbl>
    <w:p w14:paraId="18D0F91D" w14:textId="77777777" w:rsidR="00E22651" w:rsidRPr="00876B61" w:rsidRDefault="00E22651" w:rsidP="00E22651">
      <w:pPr>
        <w:rPr>
          <w:rFonts w:ascii="Times New Roman" w:hAnsi="Times New Roman" w:cs="Times New Roman"/>
        </w:rPr>
      </w:pPr>
    </w:p>
    <w:p w14:paraId="7139B2FA" w14:textId="17520300" w:rsidR="00E22651" w:rsidRPr="00876B61" w:rsidRDefault="00E22651" w:rsidP="00E22651">
      <w:pPr>
        <w:pStyle w:val="Heading2"/>
        <w:rPr>
          <w:rFonts w:ascii="Times New Roman" w:hAnsi="Times New Roman" w:cs="Times New Roman"/>
        </w:rPr>
      </w:pPr>
      <w:r w:rsidRPr="00876B61">
        <w:rPr>
          <w:rFonts w:ascii="Times New Roman" w:hAnsi="Times New Roman" w:cs="Times New Roman"/>
        </w:rPr>
        <w:t>Lesson slides and notes</w:t>
      </w:r>
    </w:p>
    <w:p w14:paraId="38915FB2" w14:textId="77777777" w:rsidR="00E22651" w:rsidRPr="00876B61" w:rsidRDefault="00E22651" w:rsidP="00E22651">
      <w:pPr>
        <w:rPr>
          <w:rFonts w:ascii="Times New Roman" w:hAnsi="Times New Roman" w:cs="Times New Roman"/>
        </w:rPr>
      </w:pPr>
    </w:p>
    <w:p w14:paraId="1EFE7F34" w14:textId="7A5F6BE9" w:rsidR="0070582D" w:rsidRPr="00876B61" w:rsidRDefault="00000000">
      <w:pPr>
        <w:rPr>
          <w:rFonts w:ascii="Times New Roman" w:hAnsi="Times New Roman" w:cs="Times New Roman"/>
          <w:sz w:val="24"/>
          <w:szCs w:val="24"/>
        </w:rPr>
      </w:pPr>
      <w:r w:rsidRPr="00876B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07813BBB" wp14:editId="03DD341A">
            <wp:extent cx="5271135" cy="2936240"/>
            <wp:effectExtent l="0" t="0" r="571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2A565" w14:textId="77777777" w:rsidR="0070582D" w:rsidRPr="00876B61" w:rsidRDefault="0070582D">
      <w:pPr>
        <w:rPr>
          <w:rFonts w:ascii="Times New Roman" w:hAnsi="Times New Roman" w:cs="Times New Roman"/>
          <w:sz w:val="24"/>
          <w:szCs w:val="24"/>
        </w:rPr>
      </w:pPr>
    </w:p>
    <w:p w14:paraId="776FE5E2" w14:textId="63BECB75" w:rsidR="0070582D" w:rsidRPr="00876B61" w:rsidRDefault="00000000">
      <w:pPr>
        <w:rPr>
          <w:rFonts w:ascii="Times New Roman" w:hAnsi="Times New Roman" w:cs="Times New Roman"/>
          <w:sz w:val="24"/>
          <w:szCs w:val="24"/>
        </w:rPr>
      </w:pPr>
      <w:r w:rsidRPr="00876B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582481A4" wp14:editId="67F34308">
            <wp:extent cx="4604212" cy="3326929"/>
            <wp:effectExtent l="0" t="0" r="635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6753" cy="332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2551"/>
        <w:gridCol w:w="3878"/>
      </w:tblGrid>
      <w:tr w:rsidR="00B23BA7" w:rsidRPr="00876B61" w14:paraId="7C05ACB7" w14:textId="77777777" w:rsidTr="00962503">
        <w:tc>
          <w:tcPr>
            <w:tcW w:w="2093" w:type="dxa"/>
          </w:tcPr>
          <w:p w14:paraId="1CA07902" w14:textId="77777777" w:rsidR="00B23BA7" w:rsidRPr="00876B61" w:rsidRDefault="00B23BA7" w:rsidP="00760597">
            <w:pPr>
              <w:rPr>
                <w:rFonts w:ascii="Times New Roman" w:hAnsi="Times New Roman" w:cs="Times New Roman"/>
                <w:lang w:val="en-GB"/>
              </w:rPr>
            </w:pPr>
            <w:r w:rsidRPr="00876B61">
              <w:rPr>
                <w:rFonts w:ascii="Times New Roman" w:hAnsi="Times New Roman" w:cs="Times New Roman"/>
                <w:lang w:val="en-GB"/>
              </w:rPr>
              <w:t>Pre</w:t>
            </w:r>
            <w:r w:rsidRPr="00876B61">
              <w:rPr>
                <w:rFonts w:ascii="Times New Roman" w:hAnsi="Times New Roman" w:cs="Times New Roman"/>
                <w:color w:val="FF0000"/>
                <w:lang w:val="en-GB"/>
              </w:rPr>
              <w:t>s</w:t>
            </w:r>
            <w:r w:rsidRPr="00876B61">
              <w:rPr>
                <w:rFonts w:ascii="Times New Roman" w:hAnsi="Times New Roman" w:cs="Times New Roman"/>
                <w:lang w:val="en-GB"/>
              </w:rPr>
              <w:t>entation</w:t>
            </w:r>
          </w:p>
          <w:p w14:paraId="534F1126" w14:textId="77777777" w:rsidR="00B23BA7" w:rsidRPr="00876B61" w:rsidRDefault="00B23BA7" w:rsidP="00760597">
            <w:pPr>
              <w:rPr>
                <w:rFonts w:ascii="Times New Roman" w:hAnsi="Times New Roman" w:cs="Times New Roman"/>
                <w:lang w:val="en-GB"/>
              </w:rPr>
            </w:pPr>
            <w:r w:rsidRPr="00876B61">
              <w:rPr>
                <w:rFonts w:ascii="Times New Roman" w:hAnsi="Times New Roman" w:cs="Times New Roman"/>
                <w:lang w:val="en-GB"/>
              </w:rPr>
              <w:t>Gr</w:t>
            </w:r>
            <w:r w:rsidRPr="00876B61">
              <w:rPr>
                <w:rFonts w:ascii="Times New Roman" w:hAnsi="Times New Roman" w:cs="Times New Roman"/>
                <w:color w:val="FF0000"/>
                <w:lang w:val="en-GB"/>
              </w:rPr>
              <w:t>a</w:t>
            </w:r>
            <w:r w:rsidRPr="00876B61">
              <w:rPr>
                <w:rFonts w:ascii="Times New Roman" w:hAnsi="Times New Roman" w:cs="Times New Roman"/>
                <w:lang w:val="en-GB"/>
              </w:rPr>
              <w:t>ph,</w:t>
            </w:r>
          </w:p>
          <w:p w14:paraId="1B51CD54" w14:textId="77777777" w:rsidR="00B23BA7" w:rsidRPr="00876B61" w:rsidRDefault="00B23BA7" w:rsidP="00760597">
            <w:pPr>
              <w:rPr>
                <w:rFonts w:ascii="Times New Roman" w:hAnsi="Times New Roman" w:cs="Times New Roman"/>
                <w:lang w:val="en-GB"/>
              </w:rPr>
            </w:pPr>
            <w:r w:rsidRPr="00876B61">
              <w:rPr>
                <w:rFonts w:ascii="Times New Roman" w:hAnsi="Times New Roman" w:cs="Times New Roman"/>
                <w:lang w:val="en-GB"/>
              </w:rPr>
              <w:t>ch</w:t>
            </w:r>
            <w:r w:rsidRPr="00876B61">
              <w:rPr>
                <w:rFonts w:ascii="Times New Roman" w:hAnsi="Times New Roman" w:cs="Times New Roman"/>
                <w:color w:val="FF0000"/>
                <w:lang w:val="en-GB"/>
              </w:rPr>
              <w:t>ar</w:t>
            </w:r>
            <w:r w:rsidRPr="00876B61">
              <w:rPr>
                <w:rFonts w:ascii="Times New Roman" w:hAnsi="Times New Roman" w:cs="Times New Roman"/>
                <w:lang w:val="en-GB"/>
              </w:rPr>
              <w:t xml:space="preserve">t, </w:t>
            </w:r>
          </w:p>
          <w:p w14:paraId="2C3EBFEC" w14:textId="77777777" w:rsidR="00B23BA7" w:rsidRPr="00876B61" w:rsidRDefault="00B23BA7" w:rsidP="00760597">
            <w:pPr>
              <w:rPr>
                <w:rFonts w:ascii="Times New Roman" w:hAnsi="Times New Roman" w:cs="Times New Roman"/>
                <w:lang w:val="en-GB"/>
              </w:rPr>
            </w:pPr>
            <w:r w:rsidRPr="00876B61">
              <w:rPr>
                <w:rFonts w:ascii="Times New Roman" w:hAnsi="Times New Roman" w:cs="Times New Roman"/>
                <w:lang w:val="en-GB"/>
              </w:rPr>
              <w:t>di</w:t>
            </w:r>
            <w:r w:rsidRPr="00876B61">
              <w:rPr>
                <w:rFonts w:ascii="Times New Roman" w:hAnsi="Times New Roman" w:cs="Times New Roman"/>
                <w:color w:val="FF0000"/>
                <w:lang w:val="en-GB"/>
              </w:rPr>
              <w:t>a</w:t>
            </w:r>
            <w:r w:rsidRPr="00876B61">
              <w:rPr>
                <w:rFonts w:ascii="Times New Roman" w:hAnsi="Times New Roman" w:cs="Times New Roman"/>
                <w:lang w:val="en-GB"/>
              </w:rPr>
              <w:t>gram</w:t>
            </w:r>
          </w:p>
        </w:tc>
        <w:tc>
          <w:tcPr>
            <w:tcW w:w="2551" w:type="dxa"/>
          </w:tcPr>
          <w:p w14:paraId="7E55813F" w14:textId="77777777" w:rsidR="00B23BA7" w:rsidRPr="00876B61" w:rsidRDefault="00B23BA7" w:rsidP="00760597">
            <w:pPr>
              <w:rPr>
                <w:rFonts w:ascii="Times New Roman" w:hAnsi="Times New Roman" w:cs="Times New Roman"/>
                <w:shd w:val="clear" w:color="auto" w:fill="FFFFFF"/>
              </w:rPr>
            </w:pPr>
            <w:r w:rsidRPr="00876B61">
              <w:rPr>
                <w:rFonts w:ascii="Times New Roman" w:hAnsi="Times New Roman" w:cs="Times New Roman"/>
                <w:shd w:val="clear" w:color="auto" w:fill="FFFFFF"/>
              </w:rPr>
              <w:t>/ˌ</w:t>
            </w:r>
            <w:proofErr w:type="spellStart"/>
            <w:r w:rsidRPr="00876B61">
              <w:rPr>
                <w:rFonts w:ascii="Times New Roman" w:hAnsi="Times New Roman" w:cs="Times New Roman"/>
                <w:shd w:val="clear" w:color="auto" w:fill="FFFFFF"/>
              </w:rPr>
              <w:t>prez</w:t>
            </w:r>
            <w:proofErr w:type="spellEnd"/>
            <w:r w:rsidRPr="00876B61">
              <w:rPr>
                <w:rFonts w:ascii="Times New Roman" w:hAnsi="Times New Roman" w:cs="Times New Roman"/>
                <w:shd w:val="clear" w:color="auto" w:fill="FFFFFF"/>
              </w:rPr>
              <w:t>(ə)</w:t>
            </w:r>
            <w:proofErr w:type="spellStart"/>
            <w:r w:rsidRPr="00876B61">
              <w:rPr>
                <w:rFonts w:ascii="Times New Roman" w:hAnsi="Times New Roman" w:cs="Times New Roman"/>
                <w:shd w:val="clear" w:color="auto" w:fill="FFFFFF"/>
              </w:rPr>
              <w:t>nˈteɪʃ</w:t>
            </w:r>
            <w:proofErr w:type="spellEnd"/>
            <w:r w:rsidRPr="00876B61">
              <w:rPr>
                <w:rFonts w:ascii="Times New Roman" w:hAnsi="Times New Roman" w:cs="Times New Roman"/>
                <w:shd w:val="clear" w:color="auto" w:fill="FFFFFF"/>
              </w:rPr>
              <w:t>(ə)n/</w:t>
            </w:r>
          </w:p>
          <w:p w14:paraId="314C36CA" w14:textId="77777777" w:rsidR="00B23BA7" w:rsidRPr="00876B61" w:rsidRDefault="00B23BA7" w:rsidP="00760597">
            <w:pPr>
              <w:rPr>
                <w:rFonts w:ascii="Times New Roman" w:hAnsi="Times New Roman" w:cs="Times New Roman"/>
                <w:shd w:val="clear" w:color="auto" w:fill="FFFFFF"/>
              </w:rPr>
            </w:pPr>
            <w:r w:rsidRPr="00876B61">
              <w:rPr>
                <w:rStyle w:val="pron-text"/>
                <w:rFonts w:ascii="Times New Roman" w:hAnsi="Times New Roman" w:cs="Times New Roman"/>
                <w:shd w:val="clear" w:color="auto" w:fill="FFFFFF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shd w:val="clear" w:color="auto" w:fill="FFFFFF"/>
              </w:rPr>
              <w:t>ɡrɑːf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shd w:val="clear" w:color="auto" w:fill="FFFFFF"/>
              </w:rPr>
              <w:t>/</w:t>
            </w:r>
            <w:r w:rsidRPr="00876B61">
              <w:rPr>
                <w:rFonts w:ascii="Times New Roman" w:hAnsi="Times New Roman" w:cs="Times New Roman"/>
              </w:rPr>
              <w:br/>
            </w:r>
            <w:r w:rsidRPr="00876B61">
              <w:rPr>
                <w:rStyle w:val="pron-text"/>
                <w:rFonts w:ascii="Times New Roman" w:hAnsi="Times New Roman" w:cs="Times New Roman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</w:rPr>
              <w:t>tʃɑːt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</w:rPr>
              <w:t>/</w:t>
            </w:r>
          </w:p>
          <w:p w14:paraId="53DEA23F" w14:textId="77777777" w:rsidR="00B23BA7" w:rsidRPr="00876B61" w:rsidRDefault="00B23BA7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shd w:val="clear" w:color="auto" w:fill="FFFFFF"/>
              </w:rPr>
              <w:t>/ˈ</w:t>
            </w:r>
            <w:proofErr w:type="spellStart"/>
            <w:r w:rsidRPr="00876B61">
              <w:rPr>
                <w:rFonts w:ascii="Times New Roman" w:hAnsi="Times New Roman" w:cs="Times New Roman"/>
                <w:shd w:val="clear" w:color="auto" w:fill="FFFFFF"/>
              </w:rPr>
              <w:t>daɪəɡræm</w:t>
            </w:r>
            <w:proofErr w:type="spellEnd"/>
            <w:r w:rsidRPr="00876B61">
              <w:rPr>
                <w:rFonts w:ascii="Times New Roman" w:hAnsi="Times New Roman" w:cs="Times New Roman"/>
                <w:shd w:val="clear" w:color="auto" w:fill="FFFFFF"/>
              </w:rPr>
              <w:t>/</w:t>
            </w:r>
          </w:p>
        </w:tc>
        <w:tc>
          <w:tcPr>
            <w:tcW w:w="3878" w:type="dxa"/>
          </w:tcPr>
          <w:p w14:paraId="1F0333F0" w14:textId="77777777" w:rsidR="00B23BA7" w:rsidRPr="00876B61" w:rsidRDefault="00B23BA7" w:rsidP="00760597">
            <w:pPr>
              <w:rPr>
                <w:rFonts w:ascii="Times New Roman" w:hAnsi="Times New Roman" w:cs="Times New Roman"/>
                <w:shd w:val="clear" w:color="auto" w:fill="FCFDFE"/>
              </w:rPr>
            </w:pPr>
            <w:r w:rsidRPr="00876B61">
              <w:rPr>
                <w:rFonts w:ascii="Times New Roman" w:hAnsi="Times New Roman" w:cs="Times New Roman"/>
                <w:shd w:val="clear" w:color="auto" w:fill="FCFDFE"/>
              </w:rPr>
              <w:t>the activity of formally presenting something (as a prize or reward);</w:t>
            </w:r>
          </w:p>
          <w:p w14:paraId="58EC4AFD" w14:textId="77777777" w:rsidR="00B23BA7" w:rsidRPr="00876B61" w:rsidRDefault="00B23BA7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shd w:val="clear" w:color="auto" w:fill="FCFDFE"/>
              </w:rPr>
              <w:t>a drawing intended to explain how something works; a drawing showing the relation between the parts</w:t>
            </w:r>
          </w:p>
        </w:tc>
      </w:tr>
      <w:tr w:rsidR="00B23BA7" w:rsidRPr="00876B61" w14:paraId="2111E6BE" w14:textId="77777777" w:rsidTr="00962503">
        <w:tc>
          <w:tcPr>
            <w:tcW w:w="2093" w:type="dxa"/>
          </w:tcPr>
          <w:p w14:paraId="00BFDC66" w14:textId="77777777" w:rsidR="00B23BA7" w:rsidRPr="00876B61" w:rsidRDefault="00B23BA7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Trend</w:t>
            </w:r>
          </w:p>
          <w:p w14:paraId="5B76E887" w14:textId="77777777" w:rsidR="00B23BA7" w:rsidRPr="00876B61" w:rsidRDefault="00B23BA7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Trend analysis</w:t>
            </w:r>
          </w:p>
        </w:tc>
        <w:tc>
          <w:tcPr>
            <w:tcW w:w="2551" w:type="dxa"/>
          </w:tcPr>
          <w:p w14:paraId="7BC37B13" w14:textId="77777777" w:rsidR="00B23BA7" w:rsidRPr="00876B61" w:rsidRDefault="00B23BA7" w:rsidP="00760597">
            <w:pPr>
              <w:rPr>
                <w:rStyle w:val="pron-text"/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876B61">
              <w:rPr>
                <w:rStyle w:val="pron-text"/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shd w:val="clear" w:color="auto" w:fill="FFFFFF"/>
              </w:rPr>
              <w:t>trend</w:t>
            </w:r>
            <w:r w:rsidRPr="00876B61">
              <w:rPr>
                <w:rStyle w:val="pron-text"/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/</w:t>
            </w:r>
          </w:p>
          <w:p w14:paraId="1555931F" w14:textId="77777777" w:rsidR="00B23BA7" w:rsidRPr="00876B61" w:rsidRDefault="00B23BA7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10" w:history="1">
              <w:r w:rsidRPr="00876B61">
                <w:rPr>
                  <w:rStyle w:val="Hyperlink"/>
                  <w:rFonts w:ascii="Times New Roman" w:hAnsi="Times New Roman" w:cs="Times New Roman"/>
                  <w:color w:val="auto"/>
                  <w:sz w:val="23"/>
                  <w:szCs w:val="23"/>
                  <w:shd w:val="clear" w:color="auto" w:fill="FCFDFE"/>
                </w:rPr>
                <w:t>tendency</w:t>
              </w:r>
            </w:hyperlink>
            <w:r w:rsidRPr="00876B61">
              <w:rPr>
                <w:rFonts w:ascii="Times New Roman" w:hAnsi="Times New Roman" w:cs="Times New Roman"/>
                <w:sz w:val="23"/>
                <w:szCs w:val="23"/>
                <w:shd w:val="clear" w:color="auto" w:fill="FCFDFE"/>
              </w:rPr>
              <w:t xml:space="preserve"> </w:t>
            </w:r>
            <w:hyperlink r:id="rId11" w:history="1">
              <w:r w:rsidRPr="00876B61">
                <w:rPr>
                  <w:rStyle w:val="Hyperlink"/>
                  <w:rFonts w:ascii="Times New Roman" w:hAnsi="Times New Roman" w:cs="Times New Roman"/>
                  <w:color w:val="auto"/>
                  <w:sz w:val="23"/>
                  <w:szCs w:val="23"/>
                  <w:shd w:val="clear" w:color="auto" w:fill="FCFDFE"/>
                </w:rPr>
                <w:t>tide</w:t>
              </w:r>
            </w:hyperlink>
            <w:r w:rsidRPr="00876B61">
              <w:rPr>
                <w:rFonts w:ascii="Times New Roman" w:hAnsi="Times New Roman" w:cs="Times New Roman"/>
                <w:sz w:val="23"/>
                <w:szCs w:val="23"/>
                <w:shd w:val="clear" w:color="auto" w:fill="FCFDFE"/>
              </w:rPr>
              <w:t xml:space="preserve"> </w:t>
            </w:r>
            <w:hyperlink r:id="rId12" w:history="1">
              <w:r w:rsidRPr="00876B61">
                <w:rPr>
                  <w:rStyle w:val="Hyperlink"/>
                  <w:rFonts w:ascii="Times New Roman" w:hAnsi="Times New Roman" w:cs="Times New Roman"/>
                  <w:color w:val="auto"/>
                  <w:sz w:val="23"/>
                  <w:szCs w:val="23"/>
                  <w:shd w:val="clear" w:color="auto" w:fill="FCFDFE"/>
                </w:rPr>
                <w:t>direction</w:t>
              </w:r>
            </w:hyperlink>
          </w:p>
        </w:tc>
        <w:tc>
          <w:tcPr>
            <w:tcW w:w="3878" w:type="dxa"/>
          </w:tcPr>
          <w:p w14:paraId="0EF9D29F" w14:textId="4E0D33F2" w:rsidR="00B23BA7" w:rsidRPr="00876B61" w:rsidRDefault="00B23BA7" w:rsidP="00760597">
            <w:pPr>
              <w:ind w:right="460"/>
              <w:jc w:val="left"/>
              <w:rPr>
                <w:rFonts w:ascii="Times New Roman" w:hAnsi="Times New Roman" w:cs="Times New Roman"/>
                <w:sz w:val="23"/>
                <w:szCs w:val="23"/>
                <w:shd w:val="clear" w:color="auto" w:fill="FCFDFE"/>
              </w:rPr>
            </w:pPr>
            <w:r w:rsidRPr="00876B61">
              <w:rPr>
                <w:rFonts w:ascii="Times New Roman" w:hAnsi="Times New Roman" w:cs="Times New Roman"/>
                <w:sz w:val="23"/>
                <w:szCs w:val="23"/>
                <w:shd w:val="clear" w:color="auto" w:fill="FCFDFE"/>
              </w:rPr>
              <w:t>A general direction of change in a situation</w:t>
            </w:r>
          </w:p>
        </w:tc>
      </w:tr>
      <w:tr w:rsidR="00B23BA7" w:rsidRPr="00876B61" w14:paraId="37811F67" w14:textId="77777777" w:rsidTr="00962503">
        <w:tc>
          <w:tcPr>
            <w:tcW w:w="2093" w:type="dxa"/>
          </w:tcPr>
          <w:p w14:paraId="46CDDDB7" w14:textId="77777777" w:rsidR="00B23BA7" w:rsidRPr="00876B61" w:rsidRDefault="00B23BA7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substantial</w:t>
            </w:r>
          </w:p>
        </w:tc>
        <w:tc>
          <w:tcPr>
            <w:tcW w:w="2551" w:type="dxa"/>
          </w:tcPr>
          <w:p w14:paraId="62BF9563" w14:textId="77777777" w:rsidR="00B23BA7" w:rsidRPr="00876B61" w:rsidRDefault="00B23BA7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Style w:val="pron-text"/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shd w:val="clear" w:color="auto" w:fill="FFFFFF"/>
              </w:rPr>
              <w:t>səbˈstænʃ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shd w:val="clear" w:color="auto" w:fill="FFFFFF"/>
              </w:rPr>
              <w:t>(ə)l</w:t>
            </w:r>
            <w:r w:rsidRPr="00876B61">
              <w:rPr>
                <w:rStyle w:val="pron-text"/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3878" w:type="dxa"/>
          </w:tcPr>
          <w:p w14:paraId="61DE065A" w14:textId="77777777" w:rsidR="00B23BA7" w:rsidRPr="00876B61" w:rsidRDefault="00B23BA7" w:rsidP="00760597">
            <w:pPr>
              <w:rPr>
                <w:rFonts w:ascii="Times New Roman" w:hAnsi="Times New Roman" w:cs="Times New Roman"/>
                <w:sz w:val="23"/>
                <w:szCs w:val="23"/>
                <w:shd w:val="clear" w:color="auto" w:fill="FCFDFE"/>
              </w:rPr>
            </w:pPr>
            <w:r w:rsidRPr="00876B61">
              <w:rPr>
                <w:rFonts w:ascii="Times New Roman" w:hAnsi="Times New Roman" w:cs="Times New Roman"/>
                <w:sz w:val="23"/>
                <w:szCs w:val="23"/>
                <w:shd w:val="clear" w:color="auto" w:fill="FCFDFE"/>
              </w:rPr>
              <w:t>won by a substantial margin</w:t>
            </w:r>
          </w:p>
          <w:p w14:paraId="6AD2E3FC" w14:textId="3BD4ED11" w:rsidR="00F45107" w:rsidRPr="00876B61" w:rsidRDefault="00F45107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large in amount, value, or importance</w:t>
            </w:r>
          </w:p>
        </w:tc>
      </w:tr>
      <w:tr w:rsidR="00B23BA7" w:rsidRPr="00876B61" w14:paraId="3AC3D3E9" w14:textId="77777777" w:rsidTr="00962503">
        <w:tc>
          <w:tcPr>
            <w:tcW w:w="2093" w:type="dxa"/>
          </w:tcPr>
          <w:p w14:paraId="0F0D2494" w14:textId="4000EA18" w:rsidR="00B23BA7" w:rsidRPr="00876B61" w:rsidRDefault="00B23BA7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To increase</w:t>
            </w:r>
          </w:p>
          <w:p w14:paraId="6F9E78C6" w14:textId="1E30C37D" w:rsidR="00762B3D" w:rsidRPr="00876B61" w:rsidRDefault="00762B3D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  <w:tc>
          <w:tcPr>
            <w:tcW w:w="2551" w:type="dxa"/>
          </w:tcPr>
          <w:p w14:paraId="4FC85FA9" w14:textId="7951D656" w:rsidR="00964596" w:rsidRPr="00876B61" w:rsidRDefault="00964596" w:rsidP="0096459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Raising</w:t>
            </w: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, growth, gain,</w:t>
            </w:r>
          </w:p>
          <w:p w14:paraId="53989D9F" w14:textId="2B4776A8" w:rsidR="00964596" w:rsidRPr="00876B61" w:rsidRDefault="00964596" w:rsidP="0096459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Enhancement;</w:t>
            </w:r>
          </w:p>
          <w:p w14:paraId="550ABAA6" w14:textId="0A915D21" w:rsidR="00964596" w:rsidRPr="00876B61" w:rsidRDefault="00964596" w:rsidP="0096459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I</w:t>
            </w: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mprove</w:t>
            </w: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, accelerate</w:t>
            </w:r>
            <w:r w:rsidR="00C509C9"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;</w:t>
            </w:r>
          </w:p>
          <w:p w14:paraId="17A74D7F" w14:textId="4A062919" w:rsidR="00964596" w:rsidRPr="00876B61" w:rsidRDefault="00964596" w:rsidP="0096459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Add</w:t>
            </w:r>
            <w:r w:rsidR="00C509C9"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, boost</w:t>
            </w:r>
          </w:p>
          <w:p w14:paraId="2D8C3346" w14:textId="0854B6CA" w:rsidR="00B23BA7" w:rsidRPr="00876B61" w:rsidRDefault="00964596" w:rsidP="009645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incline</w:t>
            </w:r>
          </w:p>
        </w:tc>
        <w:tc>
          <w:tcPr>
            <w:tcW w:w="3878" w:type="dxa"/>
          </w:tcPr>
          <w:p w14:paraId="7697DB45" w14:textId="0485C673" w:rsidR="00B23BA7" w:rsidRPr="00876B61" w:rsidRDefault="00F45107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 xml:space="preserve">To get bigger or to make something become less in amount, size, or </w:t>
            </w:r>
            <w:r w:rsidR="00962503" w:rsidRPr="00876B61">
              <w:rPr>
                <w:rFonts w:ascii="Times New Roman" w:hAnsi="Times New Roman" w:cs="Times New Roman"/>
                <w:sz w:val="24"/>
                <w:szCs w:val="24"/>
              </w:rPr>
              <w:t>number</w:t>
            </w:r>
          </w:p>
        </w:tc>
      </w:tr>
      <w:tr w:rsidR="00B23BA7" w:rsidRPr="00876B61" w14:paraId="7DB39307" w14:textId="77777777" w:rsidTr="00962503">
        <w:tc>
          <w:tcPr>
            <w:tcW w:w="2093" w:type="dxa"/>
          </w:tcPr>
          <w:p w14:paraId="59D44F70" w14:textId="77777777" w:rsidR="00B23BA7" w:rsidRPr="00876B61" w:rsidRDefault="00B23BA7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To decrease</w:t>
            </w:r>
          </w:p>
          <w:p w14:paraId="05A57694" w14:textId="2DB0E877" w:rsidR="00762B3D" w:rsidRPr="00876B61" w:rsidRDefault="00762B3D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</w:p>
        </w:tc>
        <w:tc>
          <w:tcPr>
            <w:tcW w:w="2551" w:type="dxa"/>
          </w:tcPr>
          <w:p w14:paraId="3CECC3C9" w14:textId="3F84A644" w:rsidR="00C509C9" w:rsidRPr="00876B61" w:rsidRDefault="00C509C9" w:rsidP="0096459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Reduction, loos;</w:t>
            </w:r>
          </w:p>
          <w:p w14:paraId="5EEB4BBA" w14:textId="5E30509E" w:rsidR="00C509C9" w:rsidRPr="00876B61" w:rsidRDefault="00C509C9" w:rsidP="0096459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To cut down, fall off;</w:t>
            </w:r>
          </w:p>
          <w:p w14:paraId="7E919656" w14:textId="64CE0837" w:rsidR="00C509C9" w:rsidRPr="00876B61" w:rsidRDefault="00C509C9" w:rsidP="00964596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Shorten, weaken</w:t>
            </w:r>
          </w:p>
          <w:p w14:paraId="37C2B294" w14:textId="156BCA14" w:rsidR="00B23BA7" w:rsidRPr="00876B61" w:rsidRDefault="00964596" w:rsidP="009645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decline</w:t>
            </w:r>
          </w:p>
        </w:tc>
        <w:tc>
          <w:tcPr>
            <w:tcW w:w="3878" w:type="dxa"/>
          </w:tcPr>
          <w:p w14:paraId="4349B50D" w14:textId="35478AA5" w:rsidR="00B23BA7" w:rsidRPr="00876B61" w:rsidRDefault="00962503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In opposite of increase</w:t>
            </w:r>
          </w:p>
        </w:tc>
      </w:tr>
      <w:tr w:rsidR="00B23BA7" w:rsidRPr="00876B61" w14:paraId="4A068508" w14:textId="77777777" w:rsidTr="00962503">
        <w:tc>
          <w:tcPr>
            <w:tcW w:w="2093" w:type="dxa"/>
          </w:tcPr>
          <w:p w14:paraId="71726A29" w14:textId="77777777" w:rsidR="00B23BA7" w:rsidRPr="00876B61" w:rsidRDefault="00B23BA7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To remain</w:t>
            </w:r>
          </w:p>
          <w:p w14:paraId="6D1C758B" w14:textId="20F11B8F" w:rsidR="00762B3D" w:rsidRPr="00876B61" w:rsidRDefault="00762B3D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keep</w:t>
            </w:r>
          </w:p>
        </w:tc>
        <w:tc>
          <w:tcPr>
            <w:tcW w:w="2551" w:type="dxa"/>
          </w:tcPr>
          <w:p w14:paraId="77D63507" w14:textId="77777777" w:rsidR="00B23BA7" w:rsidRPr="00876B61" w:rsidRDefault="00B23BA7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78" w:type="dxa"/>
          </w:tcPr>
          <w:p w14:paraId="6FBD3E28" w14:textId="36C5A05E" w:rsidR="00B23BA7" w:rsidRPr="00876B61" w:rsidRDefault="00962503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To continue to be something or to stay in the same state or condition</w:t>
            </w:r>
          </w:p>
        </w:tc>
      </w:tr>
      <w:tr w:rsidR="00B23BA7" w:rsidRPr="00876B61" w14:paraId="6263BD9A" w14:textId="77777777" w:rsidTr="00962503">
        <w:tc>
          <w:tcPr>
            <w:tcW w:w="2093" w:type="dxa"/>
          </w:tcPr>
          <w:p w14:paraId="45789DF2" w14:textId="77777777" w:rsidR="00B23BA7" w:rsidRPr="00876B61" w:rsidRDefault="00B23BA7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To </w:t>
            </w:r>
            <w:bookmarkStart w:id="0" w:name="OLE_LINK2"/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illustrate</w:t>
            </w:r>
            <w:bookmarkEnd w:id="0"/>
          </w:p>
          <w:p w14:paraId="08AE1CBA" w14:textId="3EB03903" w:rsidR="00962503" w:rsidRPr="00876B61" w:rsidRDefault="00962503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Show</w:t>
            </w:r>
          </w:p>
          <w:p w14:paraId="772A7186" w14:textId="34937EDB" w:rsidR="00962503" w:rsidRPr="00876B61" w:rsidRDefault="00962503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de</w:t>
            </w:r>
            <w:r w:rsidR="00762B3D"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monstrate</w:t>
            </w:r>
          </w:p>
        </w:tc>
        <w:tc>
          <w:tcPr>
            <w:tcW w:w="2551" w:type="dxa"/>
          </w:tcPr>
          <w:p w14:paraId="065D0859" w14:textId="1FDF2284" w:rsidR="00962503" w:rsidRPr="00876B61" w:rsidRDefault="00962503" w:rsidP="00962503">
            <w:pPr>
              <w:pStyle w:val="pron"/>
              <w:shd w:val="clear" w:color="auto" w:fill="FFFFFF"/>
              <w:spacing w:before="0" w:beforeAutospacing="0" w:after="120" w:afterAutospacing="0" w:line="300" w:lineRule="atLeast"/>
              <w:ind w:right="240"/>
              <w:rPr>
                <w:color w:val="2A2B2E"/>
                <w:sz w:val="21"/>
                <w:szCs w:val="21"/>
              </w:rPr>
            </w:pPr>
            <w:r w:rsidRPr="00876B61">
              <w:rPr>
                <w:rStyle w:val="pron-text"/>
                <w:color w:val="C8C9CC"/>
                <w:sz w:val="18"/>
                <w:szCs w:val="18"/>
              </w:rPr>
              <w:t>/</w:t>
            </w:r>
            <w:proofErr w:type="spellStart"/>
            <w:proofErr w:type="gramStart"/>
            <w:r w:rsidRPr="00876B61">
              <w:rPr>
                <w:rStyle w:val="pron-text"/>
                <w:color w:val="626469"/>
                <w:sz w:val="20"/>
                <w:szCs w:val="20"/>
              </w:rPr>
              <w:t>tu</w:t>
            </w:r>
            <w:proofErr w:type="spellEnd"/>
            <w:proofErr w:type="gramEnd"/>
            <w:r w:rsidRPr="00876B61">
              <w:rPr>
                <w:rStyle w:val="pron-text"/>
                <w:color w:val="626469"/>
                <w:sz w:val="20"/>
                <w:szCs w:val="20"/>
              </w:rPr>
              <w:t xml:space="preserve"> ˈ</w:t>
            </w:r>
            <w:proofErr w:type="spellStart"/>
            <w:r w:rsidRPr="00876B61">
              <w:rPr>
                <w:rStyle w:val="pron-text"/>
                <w:color w:val="626469"/>
                <w:sz w:val="20"/>
                <w:szCs w:val="20"/>
              </w:rPr>
              <w:t>ɪləstreɪt</w:t>
            </w:r>
            <w:proofErr w:type="spellEnd"/>
            <w:r w:rsidRPr="00876B61">
              <w:rPr>
                <w:rStyle w:val="pron-text"/>
                <w:color w:val="C8C9CC"/>
                <w:sz w:val="18"/>
                <w:szCs w:val="18"/>
              </w:rPr>
              <w:t>/</w:t>
            </w:r>
          </w:p>
          <w:p w14:paraId="325217EB" w14:textId="77777777" w:rsidR="00B23BA7" w:rsidRPr="00876B61" w:rsidRDefault="00B23BA7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878" w:type="dxa"/>
          </w:tcPr>
          <w:p w14:paraId="126C5E20" w14:textId="5B774AFE" w:rsidR="00B23BA7" w:rsidRPr="00876B61" w:rsidRDefault="00962503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 xml:space="preserve">To make the meaning of something clearer by using example, pictures, </w:t>
            </w:r>
            <w:proofErr w:type="spellStart"/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etc</w:t>
            </w:r>
            <w:proofErr w:type="spellEnd"/>
          </w:p>
        </w:tc>
      </w:tr>
      <w:tr w:rsidR="00962503" w:rsidRPr="00876B61" w14:paraId="53608675" w14:textId="77777777" w:rsidTr="00962503">
        <w:tc>
          <w:tcPr>
            <w:tcW w:w="2093" w:type="dxa"/>
          </w:tcPr>
          <w:p w14:paraId="3F3C1E41" w14:textId="0121A10C" w:rsidR="00962503" w:rsidRPr="00876B61" w:rsidRDefault="00916E8B" w:rsidP="00760597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color w:val="FF0000"/>
                <w:sz w:val="24"/>
                <w:szCs w:val="24"/>
                <w:lang w:val="en-GB"/>
              </w:rPr>
              <w:t>e</w:t>
            </w:r>
            <w:r w:rsidR="00962503" w:rsidRPr="00876B61">
              <w:rPr>
                <w:rFonts w:ascii="Times New Roman" w:hAnsi="Times New Roman" w:cs="Times New Roman"/>
                <w:color w:val="FF0000"/>
                <w:sz w:val="24"/>
                <w:szCs w:val="24"/>
                <w:lang w:val="en-GB"/>
              </w:rPr>
              <w:t>tc</w:t>
            </w:r>
          </w:p>
          <w:p w14:paraId="54F19F5B" w14:textId="153DF5E8" w:rsidR="00916E8B" w:rsidRPr="00876B61" w:rsidRDefault="00916E8B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color w:val="101214"/>
                <w:sz w:val="21"/>
                <w:szCs w:val="21"/>
                <w:shd w:val="clear" w:color="auto" w:fill="FCFDFE"/>
              </w:rPr>
              <w:t>et cetera</w:t>
            </w:r>
          </w:p>
        </w:tc>
        <w:tc>
          <w:tcPr>
            <w:tcW w:w="2551" w:type="dxa"/>
          </w:tcPr>
          <w:p w14:paraId="547B3FE6" w14:textId="4A53AB7A" w:rsidR="00962503" w:rsidRPr="00876B61" w:rsidRDefault="00916E8B" w:rsidP="0053334D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Pr="00876B61">
              <w:rPr>
                <w:rFonts w:ascii="Times New Roman" w:hAnsi="Times New Roman" w:cs="Times New Roman"/>
                <w:color w:val="626469"/>
                <w:shd w:val="clear" w:color="auto" w:fill="FCFDFE"/>
              </w:rPr>
              <w:t xml:space="preserve"> </w:t>
            </w:r>
            <w:r w:rsidRPr="00876B61">
              <w:rPr>
                <w:rFonts w:ascii="Times New Roman" w:hAnsi="Times New Roman" w:cs="Times New Roman"/>
                <w:color w:val="626469"/>
                <w:shd w:val="clear" w:color="auto" w:fill="FCFDFE"/>
              </w:rPr>
              <w:t>ˌet ˈ</w:t>
            </w:r>
            <w:proofErr w:type="spellStart"/>
            <w:r w:rsidRPr="00876B61">
              <w:rPr>
                <w:rFonts w:ascii="Times New Roman" w:hAnsi="Times New Roman" w:cs="Times New Roman"/>
                <w:color w:val="626469"/>
                <w:shd w:val="clear" w:color="auto" w:fill="FCFDFE"/>
              </w:rPr>
              <w:t>setərə</w:t>
            </w:r>
            <w:proofErr w:type="spellEnd"/>
            <w:r w:rsidRPr="00876B61">
              <w:rPr>
                <w:rFonts w:ascii="Times New Roman" w:hAnsi="Times New Roman" w:cs="Times New Roman"/>
                <w:sz w:val="24"/>
                <w:szCs w:val="24"/>
              </w:rPr>
              <w:t xml:space="preserve"> /</w:t>
            </w:r>
          </w:p>
        </w:tc>
        <w:tc>
          <w:tcPr>
            <w:tcW w:w="3878" w:type="dxa"/>
          </w:tcPr>
          <w:p w14:paraId="174F2C3B" w14:textId="16DCBCE9" w:rsidR="00916E8B" w:rsidRPr="00876B61" w:rsidRDefault="00916E8B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So on and so forth</w:t>
            </w:r>
          </w:p>
        </w:tc>
      </w:tr>
      <w:tr w:rsidR="0053334D" w:rsidRPr="00876B61" w14:paraId="5EABDA50" w14:textId="77777777" w:rsidTr="00962503">
        <w:tc>
          <w:tcPr>
            <w:tcW w:w="2093" w:type="dxa"/>
          </w:tcPr>
          <w:p w14:paraId="1F036E72" w14:textId="01E31066" w:rsidR="0053334D" w:rsidRPr="00876B61" w:rsidRDefault="0053334D" w:rsidP="00760597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un</w:t>
            </w:r>
            <w:r w:rsidRPr="00876B6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i</w:t>
            </w: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ts</w:t>
            </w:r>
          </w:p>
        </w:tc>
        <w:tc>
          <w:tcPr>
            <w:tcW w:w="2551" w:type="dxa"/>
          </w:tcPr>
          <w:p w14:paraId="61B0C2B6" w14:textId="023333C7" w:rsidR="0053334D" w:rsidRPr="00876B61" w:rsidRDefault="0053334D" w:rsidP="00916E8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ˈ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juːnɪts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3878" w:type="dxa"/>
          </w:tcPr>
          <w:p w14:paraId="552A9BE7" w14:textId="2996378C" w:rsidR="0053334D" w:rsidRPr="00876B61" w:rsidRDefault="004D0167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 xml:space="preserve">Imperial units </w:t>
            </w: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英制单元</w:t>
            </w:r>
          </w:p>
        </w:tc>
      </w:tr>
      <w:tr w:rsidR="00F250C7" w:rsidRPr="00876B61" w14:paraId="5264D7F0" w14:textId="77777777" w:rsidTr="00962503">
        <w:tc>
          <w:tcPr>
            <w:tcW w:w="2093" w:type="dxa"/>
          </w:tcPr>
          <w:p w14:paraId="246BDB06" w14:textId="01BCF52C" w:rsidR="00F250C7" w:rsidRPr="00876B61" w:rsidRDefault="00F250C7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b/>
                <w:bCs/>
                <w:color w:val="111111"/>
                <w:sz w:val="21"/>
                <w:szCs w:val="21"/>
                <w:shd w:val="clear" w:color="auto" w:fill="FFFFFF"/>
              </w:rPr>
              <w:t>conveys</w:t>
            </w:r>
          </w:p>
        </w:tc>
        <w:tc>
          <w:tcPr>
            <w:tcW w:w="2551" w:type="dxa"/>
          </w:tcPr>
          <w:p w14:paraId="58BE4B7F" w14:textId="243B1E41" w:rsidR="00F250C7" w:rsidRPr="00876B61" w:rsidRDefault="00F250C7" w:rsidP="00F250C7">
            <w:pPr>
              <w:jc w:val="left"/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kənˈveɪz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3878" w:type="dxa"/>
          </w:tcPr>
          <w:p w14:paraId="776D7F2C" w14:textId="333697F3" w:rsidR="00F250C7" w:rsidRPr="00876B61" w:rsidRDefault="00F250C7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Express</w:t>
            </w:r>
          </w:p>
          <w:p w14:paraId="17632A92" w14:textId="713F727A" w:rsidR="00F250C7" w:rsidRPr="00876B61" w:rsidRDefault="00F250C7" w:rsidP="007605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show</w:t>
            </w:r>
          </w:p>
        </w:tc>
      </w:tr>
    </w:tbl>
    <w:p w14:paraId="29903726" w14:textId="77777777" w:rsidR="00B23BA7" w:rsidRPr="00876B61" w:rsidRDefault="00B23BA7">
      <w:pPr>
        <w:rPr>
          <w:rFonts w:ascii="Times New Roman" w:hAnsi="Times New Roman" w:cs="Times New Roman"/>
          <w:sz w:val="24"/>
          <w:szCs w:val="24"/>
        </w:rPr>
      </w:pPr>
    </w:p>
    <w:p w14:paraId="1AD31946" w14:textId="77777777" w:rsidR="0070582D" w:rsidRPr="00876B61" w:rsidRDefault="00000000">
      <w:pPr>
        <w:rPr>
          <w:rFonts w:ascii="Times New Roman" w:hAnsi="Times New Roman" w:cs="Times New Roman"/>
          <w:sz w:val="24"/>
          <w:szCs w:val="24"/>
        </w:rPr>
      </w:pPr>
      <w:r w:rsidRPr="00876B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6E1CED48" wp14:editId="66C7C8FB">
            <wp:extent cx="5273040" cy="3739515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D43CF" w14:textId="77777777" w:rsidR="0070582D" w:rsidRPr="00876B61" w:rsidRDefault="00000000">
      <w:pPr>
        <w:rPr>
          <w:rFonts w:ascii="Times New Roman" w:hAnsi="Times New Roman" w:cs="Times New Roman"/>
          <w:sz w:val="24"/>
          <w:szCs w:val="24"/>
        </w:rPr>
      </w:pPr>
      <w:r w:rsidRPr="00876B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19763FB2" wp14:editId="68764277">
            <wp:extent cx="5273040" cy="3849370"/>
            <wp:effectExtent l="0" t="0" r="381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F2A92" w14:textId="77777777" w:rsidR="0070582D" w:rsidRPr="00876B61" w:rsidRDefault="0070582D">
      <w:pPr>
        <w:rPr>
          <w:rFonts w:ascii="Times New Roman" w:hAnsi="Times New Roman" w:cs="Times New Roman"/>
          <w:sz w:val="24"/>
          <w:szCs w:val="24"/>
        </w:rPr>
      </w:pPr>
    </w:p>
    <w:p w14:paraId="3C312318" w14:textId="77777777" w:rsidR="0070582D" w:rsidRPr="00876B61" w:rsidRDefault="0070582D">
      <w:pPr>
        <w:rPr>
          <w:rFonts w:ascii="Times New Roman" w:hAnsi="Times New Roman" w:cs="Times New Roman"/>
          <w:sz w:val="24"/>
          <w:szCs w:val="24"/>
        </w:rPr>
      </w:pPr>
    </w:p>
    <w:p w14:paraId="04260AA6" w14:textId="032DD0EB" w:rsidR="0070582D" w:rsidRPr="00876B61" w:rsidRDefault="00916E8B">
      <w:pPr>
        <w:rPr>
          <w:rFonts w:ascii="Times New Roman" w:hAnsi="Times New Roman" w:cs="Times New Roman"/>
          <w:sz w:val="24"/>
          <w:szCs w:val="24"/>
        </w:rPr>
      </w:pPr>
      <w:r w:rsidRPr="00876B61">
        <w:rPr>
          <w:rFonts w:ascii="Times New Roman" w:hAnsi="Times New Roman" w:cs="Times New Roman"/>
          <w:sz w:val="24"/>
          <w:szCs w:val="24"/>
        </w:rPr>
        <w:t xml:space="preserve">This graph illustrated the general trend of our sales for 2020. As you can see, there was a </w:t>
      </w:r>
      <w:r w:rsidR="0053334D" w:rsidRPr="00876B61">
        <w:rPr>
          <w:rFonts w:ascii="Times New Roman" w:hAnsi="Times New Roman" w:cs="Times New Roman"/>
          <w:sz w:val="24"/>
          <w:szCs w:val="24"/>
        </w:rPr>
        <w:t>substantial rise in March and sales increased to nearly 250,000 units.</w:t>
      </w:r>
      <w:r w:rsidR="004D0167" w:rsidRPr="00876B61">
        <w:rPr>
          <w:rFonts w:ascii="Times New Roman" w:hAnsi="Times New Roman" w:cs="Times New Roman"/>
          <w:sz w:val="24"/>
          <w:szCs w:val="24"/>
        </w:rPr>
        <w:t xml:space="preserve"> Then, from April to August, sales</w:t>
      </w:r>
      <w:r w:rsidR="00D5052C" w:rsidRPr="00876B61">
        <w:rPr>
          <w:rFonts w:ascii="Times New Roman" w:hAnsi="Times New Roman" w:cs="Times New Roman"/>
          <w:sz w:val="24"/>
          <w:szCs w:val="24"/>
        </w:rPr>
        <w:t xml:space="preserve"> decreased. Finally, sales leveled off and have remained near 100,100 units since October.</w:t>
      </w:r>
    </w:p>
    <w:p w14:paraId="0FB46D96" w14:textId="77777777" w:rsidR="00D5052C" w:rsidRPr="00876B61" w:rsidRDefault="00D5052C">
      <w:pPr>
        <w:rPr>
          <w:rFonts w:ascii="Times New Roman" w:hAnsi="Times New Roman" w:cs="Times New Roman"/>
          <w:sz w:val="24"/>
          <w:szCs w:val="24"/>
        </w:rPr>
      </w:pPr>
    </w:p>
    <w:p w14:paraId="4273254C" w14:textId="77777777" w:rsidR="0070582D" w:rsidRPr="00876B61" w:rsidRDefault="0070582D">
      <w:pPr>
        <w:rPr>
          <w:rFonts w:ascii="Times New Roman" w:hAnsi="Times New Roman" w:cs="Times New Roman"/>
          <w:sz w:val="24"/>
          <w:szCs w:val="24"/>
        </w:rPr>
      </w:pPr>
    </w:p>
    <w:p w14:paraId="566AA7C7" w14:textId="77777777" w:rsidR="0070582D" w:rsidRPr="00876B61" w:rsidRDefault="00000000">
      <w:pPr>
        <w:rPr>
          <w:rFonts w:ascii="Times New Roman" w:hAnsi="Times New Roman" w:cs="Times New Roman"/>
          <w:sz w:val="24"/>
          <w:szCs w:val="24"/>
        </w:rPr>
      </w:pPr>
      <w:r w:rsidRPr="00876B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1BE0AEEB" wp14:editId="15A31F20">
            <wp:extent cx="5273675" cy="3733165"/>
            <wp:effectExtent l="0" t="0" r="317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3402"/>
        <w:gridCol w:w="3169"/>
      </w:tblGrid>
      <w:tr w:rsidR="00A02D83" w:rsidRPr="00876B61" w14:paraId="1B921FC0" w14:textId="77777777" w:rsidTr="00FE7720">
        <w:tc>
          <w:tcPr>
            <w:tcW w:w="1951" w:type="dxa"/>
          </w:tcPr>
          <w:p w14:paraId="54B36EF5" w14:textId="43D6F997" w:rsidR="00A02D83" w:rsidRPr="00876B61" w:rsidRDefault="00A02D83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bookmarkStart w:id="1" w:name="OLE_LINK1"/>
            <w:bookmarkStart w:id="2" w:name="_Hlk113545831"/>
          </w:p>
        </w:tc>
        <w:tc>
          <w:tcPr>
            <w:tcW w:w="6571" w:type="dxa"/>
            <w:gridSpan w:val="2"/>
          </w:tcPr>
          <w:p w14:paraId="65CD99CC" w14:textId="11214168" w:rsidR="00A02D83" w:rsidRPr="00876B61" w:rsidRDefault="00A02D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70362" w:rsidRPr="00876B61" w14:paraId="00F3CB25" w14:textId="77777777" w:rsidTr="00FE7720">
        <w:tc>
          <w:tcPr>
            <w:tcW w:w="1951" w:type="dxa"/>
          </w:tcPr>
          <w:p w14:paraId="1612B0A7" w14:textId="4CF4A1CF" w:rsidR="00870362" w:rsidRPr="00876B61" w:rsidRDefault="00870362" w:rsidP="00870362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color w:val="FF0000"/>
                <w:sz w:val="24"/>
                <w:szCs w:val="24"/>
                <w:lang w:val="en-GB"/>
              </w:rPr>
              <w:t>Line graph</w:t>
            </w:r>
          </w:p>
        </w:tc>
        <w:tc>
          <w:tcPr>
            <w:tcW w:w="6571" w:type="dxa"/>
            <w:gridSpan w:val="2"/>
          </w:tcPr>
          <w:p w14:paraId="792B7F63" w14:textId="77777777" w:rsidR="00870362" w:rsidRPr="00876B61" w:rsidRDefault="00870362" w:rsidP="00870362">
            <w:pPr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</w:pPr>
            <w:r w:rsidRPr="00876B61"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  <w:t xml:space="preserve">A line graph provides a means in which to compare two different types of information through showing how they are </w:t>
            </w:r>
            <w:r w:rsidRPr="00876B61">
              <w:rPr>
                <w:rFonts w:ascii="Times New Roman" w:hAnsi="Times New Roman" w:cs="Times New Roman"/>
                <w:b/>
                <w:bCs/>
                <w:sz w:val="21"/>
                <w:szCs w:val="21"/>
                <w:shd w:val="clear" w:color="auto" w:fill="FFFFFF"/>
              </w:rPr>
              <w:t>similar</w:t>
            </w:r>
            <w:r w:rsidRPr="00876B61">
              <w:rPr>
                <w:rFonts w:ascii="Times New Roman" w:hAnsi="Times New Roman" w:cs="Times New Roman"/>
                <w:color w:val="FF0000"/>
                <w:sz w:val="21"/>
                <w:szCs w:val="21"/>
                <w:shd w:val="clear" w:color="auto" w:fill="FFFFFF"/>
              </w:rPr>
              <w:t xml:space="preserve"> </w:t>
            </w:r>
            <w:r w:rsidRPr="00876B61"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  <w:t xml:space="preserve">and how they are </w:t>
            </w:r>
            <w:r w:rsidRPr="00876B61">
              <w:rPr>
                <w:rFonts w:ascii="Times New Roman" w:hAnsi="Times New Roman" w:cs="Times New Roman"/>
                <w:b/>
                <w:bCs/>
                <w:sz w:val="21"/>
                <w:szCs w:val="21"/>
                <w:shd w:val="clear" w:color="auto" w:fill="FFFFFF"/>
              </w:rPr>
              <w:t>differ</w:t>
            </w:r>
            <w:r w:rsidRPr="00876B61"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  <w:t>. This is performed through the use two lines each representing the two aforementioned pieces of information which are then charted along a numerical scale.</w:t>
            </w:r>
          </w:p>
          <w:p w14:paraId="660FA32C" w14:textId="0AC67C7A" w:rsidR="00870362" w:rsidRPr="00876B61" w:rsidRDefault="00870362" w:rsidP="00870362">
            <w:pPr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</w:pPr>
            <w:r w:rsidRPr="00876B61"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  <w:t>trend</w:t>
            </w:r>
          </w:p>
        </w:tc>
      </w:tr>
      <w:tr w:rsidR="00870362" w:rsidRPr="00876B61" w14:paraId="6C8B9EA5" w14:textId="77777777" w:rsidTr="00FE7720">
        <w:tc>
          <w:tcPr>
            <w:tcW w:w="1951" w:type="dxa"/>
          </w:tcPr>
          <w:p w14:paraId="403E662B" w14:textId="3658C5B6" w:rsidR="00870362" w:rsidRPr="00876B61" w:rsidRDefault="00870362" w:rsidP="00870362">
            <w:pPr>
              <w:rPr>
                <w:rFonts w:ascii="Times New Roman" w:hAnsi="Times New Roman" w:cs="Times New Roman"/>
                <w:color w:val="FF0000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color w:val="FF0000"/>
                <w:sz w:val="24"/>
                <w:szCs w:val="24"/>
                <w:lang w:val="en-GB"/>
              </w:rPr>
              <w:t>Bar graph</w:t>
            </w:r>
          </w:p>
        </w:tc>
        <w:tc>
          <w:tcPr>
            <w:tcW w:w="6571" w:type="dxa"/>
            <w:gridSpan w:val="2"/>
          </w:tcPr>
          <w:p w14:paraId="74B395A2" w14:textId="77777777" w:rsidR="00870362" w:rsidRPr="00876B61" w:rsidRDefault="00870362" w:rsidP="00870362">
            <w:pPr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</w:pPr>
            <w:r w:rsidRPr="00876B61"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  <w:t xml:space="preserve">A bar graph is very similar to a line graph in the sense that it is designed to show different values of two or more subjects but instead of using lines it using </w:t>
            </w:r>
            <w:r w:rsidRPr="00876B61">
              <w:rPr>
                <w:rFonts w:ascii="Times New Roman" w:hAnsi="Times New Roman" w:cs="Times New Roman"/>
                <w:b/>
                <w:bCs/>
                <w:color w:val="111111"/>
                <w:sz w:val="21"/>
                <w:szCs w:val="21"/>
                <w:shd w:val="clear" w:color="auto" w:fill="FFFFFF"/>
              </w:rPr>
              <w:t>horizontal and vertical bars</w:t>
            </w:r>
            <w:r w:rsidRPr="00876B61"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  <w:t xml:space="preserve"> that represent a different value. There are numbers along the side of a bar graph and they are scales identical to what would be found on a line graph. In a way, this type of graph is somewhat easier to read than a line graph and it </w:t>
            </w:r>
            <w:r w:rsidRPr="00876B61">
              <w:rPr>
                <w:rFonts w:ascii="Times New Roman" w:hAnsi="Times New Roman" w:cs="Times New Roman"/>
                <w:b/>
                <w:bCs/>
                <w:color w:val="111111"/>
                <w:sz w:val="21"/>
                <w:szCs w:val="21"/>
                <w:shd w:val="clear" w:color="auto" w:fill="FFFFFF"/>
              </w:rPr>
              <w:t>conveys</w:t>
            </w:r>
            <w:r w:rsidRPr="00876B61"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  <w:t xml:space="preserve"> informational equally as well.</w:t>
            </w:r>
          </w:p>
          <w:p w14:paraId="34E266B9" w14:textId="4A1E2ECD" w:rsidR="00DE7876" w:rsidRPr="00876B61" w:rsidRDefault="00DE7876" w:rsidP="00870362">
            <w:pPr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</w:pPr>
            <w:r w:rsidRPr="00876B61"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  <w:t xml:space="preserve">a graphical display of data using bars of </w:t>
            </w:r>
            <w:r w:rsidRPr="00876B61">
              <w:rPr>
                <w:rFonts w:ascii="Times New Roman" w:hAnsi="Times New Roman" w:cs="Times New Roman"/>
                <w:b/>
                <w:bCs/>
                <w:color w:val="111111"/>
                <w:sz w:val="21"/>
                <w:szCs w:val="21"/>
                <w:shd w:val="clear" w:color="auto" w:fill="FFFFFF"/>
              </w:rPr>
              <w:t>different heights.</w:t>
            </w:r>
          </w:p>
        </w:tc>
      </w:tr>
      <w:tr w:rsidR="00A02D83" w:rsidRPr="00876B61" w14:paraId="5986CCFD" w14:textId="77777777" w:rsidTr="00FE7720">
        <w:tc>
          <w:tcPr>
            <w:tcW w:w="1951" w:type="dxa"/>
          </w:tcPr>
          <w:p w14:paraId="4FD8BDCC" w14:textId="77777777" w:rsidR="00A02D83" w:rsidRPr="00876B61" w:rsidRDefault="00A02D83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color w:val="FF0000"/>
                <w:sz w:val="24"/>
                <w:szCs w:val="24"/>
                <w:lang w:val="en-GB"/>
              </w:rPr>
              <w:t>Pie graph</w:t>
            </w:r>
          </w:p>
        </w:tc>
        <w:tc>
          <w:tcPr>
            <w:tcW w:w="6571" w:type="dxa"/>
            <w:gridSpan w:val="2"/>
          </w:tcPr>
          <w:p w14:paraId="4BA08A33" w14:textId="77777777" w:rsidR="005B4EB0" w:rsidRPr="00876B61" w:rsidRDefault="00E15F7C">
            <w:pPr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</w:pPr>
            <w:r w:rsidRPr="00876B61"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  <w:t xml:space="preserve"> to show differences between two separate subjects although it eschews the common linear style found in the two other graphs. </w:t>
            </w:r>
          </w:p>
          <w:p w14:paraId="2703D81E" w14:textId="5AC73574" w:rsidR="00A02D83" w:rsidRPr="00876B61" w:rsidRDefault="00E15F7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  <w:t xml:space="preserve">A pie chart is a very common type of graph that is in the shape of a </w:t>
            </w:r>
            <w:r w:rsidRPr="00876B61">
              <w:rPr>
                <w:rFonts w:ascii="Times New Roman" w:hAnsi="Times New Roman" w:cs="Times New Roman"/>
                <w:b/>
                <w:bCs/>
                <w:color w:val="111111"/>
                <w:sz w:val="21"/>
                <w:szCs w:val="21"/>
                <w:shd w:val="clear" w:color="auto" w:fill="FFFFFF"/>
              </w:rPr>
              <w:t xml:space="preserve">circle with the circle representing a collective of 100%. </w:t>
            </w:r>
            <w:r w:rsidRPr="00876B61"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  <w:t xml:space="preserve">Then, within the circle smaller </w:t>
            </w:r>
            <w:r w:rsidRPr="00876B61">
              <w:rPr>
                <w:rFonts w:ascii="Times New Roman" w:hAnsi="Times New Roman" w:cs="Times New Roman"/>
                <w:b/>
                <w:bCs/>
                <w:color w:val="111111"/>
                <w:sz w:val="21"/>
                <w:szCs w:val="21"/>
                <w:shd w:val="clear" w:color="auto" w:fill="FFFFFF"/>
              </w:rPr>
              <w:t>percentage portions</w:t>
            </w:r>
            <w:r w:rsidRPr="00876B61">
              <w:rPr>
                <w:rFonts w:ascii="Times New Roman" w:hAnsi="Times New Roman" w:cs="Times New Roman"/>
                <w:color w:val="111111"/>
                <w:sz w:val="21"/>
                <w:szCs w:val="21"/>
                <w:shd w:val="clear" w:color="auto" w:fill="FFFFFF"/>
              </w:rPr>
              <w:t xml:space="preserve"> within the 100% will be presented in different colors. It is probably the easiest chart to read and is commonly used in marketing and business presentations.</w:t>
            </w:r>
          </w:p>
        </w:tc>
      </w:tr>
      <w:tr w:rsidR="00A02D83" w:rsidRPr="00876B61" w14:paraId="5816B38C" w14:textId="77777777" w:rsidTr="00FE7720">
        <w:tc>
          <w:tcPr>
            <w:tcW w:w="1951" w:type="dxa"/>
          </w:tcPr>
          <w:p w14:paraId="2372FACD" w14:textId="6734698D" w:rsidR="00A02D83" w:rsidRPr="00876B61" w:rsidRDefault="00A02D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571" w:type="dxa"/>
            <w:gridSpan w:val="2"/>
          </w:tcPr>
          <w:p w14:paraId="2BC24D28" w14:textId="1E380C16" w:rsidR="00A02D83" w:rsidRPr="00876B61" w:rsidRDefault="00A02D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bookmarkEnd w:id="2"/>
      <w:tr w:rsidR="0070582D" w:rsidRPr="00876B61" w14:paraId="2E868158" w14:textId="77777777" w:rsidTr="00FE7720">
        <w:tc>
          <w:tcPr>
            <w:tcW w:w="1951" w:type="dxa"/>
          </w:tcPr>
          <w:p w14:paraId="79F2EEA7" w14:textId="77777777" w:rsidR="0070582D" w:rsidRPr="00876B61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</w:t>
            </w:r>
            <w:r w:rsidRPr="00876B61">
              <w:rPr>
                <w:rFonts w:ascii="Times New Roman" w:hAnsi="Times New Roman" w:cs="Times New Roman"/>
                <w:color w:val="FF0000"/>
                <w:sz w:val="24"/>
                <w:szCs w:val="24"/>
                <w:lang w:val="en-GB"/>
              </w:rPr>
              <w:t>o</w:t>
            </w: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rizontal axis</w:t>
            </w:r>
          </w:p>
        </w:tc>
        <w:tc>
          <w:tcPr>
            <w:tcW w:w="3402" w:type="dxa"/>
          </w:tcPr>
          <w:p w14:paraId="77BA72FA" w14:textId="760AAA53" w:rsidR="0070582D" w:rsidRPr="00876B61" w:rsidRDefault="005B0B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ˌ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hɒrɪˈzɒnt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(ə)l</w:t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3169" w:type="dxa"/>
          </w:tcPr>
          <w:p w14:paraId="6649A683" w14:textId="77777777" w:rsidR="0070582D" w:rsidRPr="00876B61" w:rsidRDefault="005B0B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Horizontal line/direction</w:t>
            </w:r>
          </w:p>
          <w:p w14:paraId="46D9D9D4" w14:textId="7BE1114E" w:rsidR="005B0B63" w:rsidRPr="00876B61" w:rsidRDefault="005B0B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parallel to or in the plane of the horizon or a base line</w:t>
            </w:r>
          </w:p>
        </w:tc>
      </w:tr>
      <w:tr w:rsidR="0070582D" w:rsidRPr="00876B61" w14:paraId="4EB04FC8" w14:textId="77777777" w:rsidTr="00FE7720">
        <w:tc>
          <w:tcPr>
            <w:tcW w:w="1951" w:type="dxa"/>
          </w:tcPr>
          <w:p w14:paraId="791CD2F3" w14:textId="77777777" w:rsidR="0070582D" w:rsidRPr="00876B61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V</w:t>
            </w:r>
            <w:r w:rsidRPr="00876B61">
              <w:rPr>
                <w:rFonts w:ascii="Times New Roman" w:hAnsi="Times New Roman" w:cs="Times New Roman"/>
                <w:color w:val="FF0000"/>
                <w:sz w:val="24"/>
                <w:szCs w:val="24"/>
                <w:lang w:val="en-GB"/>
              </w:rPr>
              <w:t>er</w:t>
            </w: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tical axis</w:t>
            </w:r>
          </w:p>
        </w:tc>
        <w:tc>
          <w:tcPr>
            <w:tcW w:w="3402" w:type="dxa"/>
          </w:tcPr>
          <w:p w14:paraId="61D5A724" w14:textId="16E790C3" w:rsidR="0070582D" w:rsidRPr="00876B61" w:rsidRDefault="000051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br/>
              <w:t>/ˈ</w:t>
            </w:r>
            <w:proofErr w:type="spellStart"/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vɜːtɪk</w:t>
            </w:r>
            <w:proofErr w:type="spellEnd"/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(ə)l/</w:t>
            </w:r>
          </w:p>
        </w:tc>
        <w:tc>
          <w:tcPr>
            <w:tcW w:w="3169" w:type="dxa"/>
          </w:tcPr>
          <w:p w14:paraId="4CE9B468" w14:textId="77777777" w:rsidR="0070582D" w:rsidRPr="00876B61" w:rsidRDefault="0000519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Vertical distribution</w:t>
            </w:r>
          </w:p>
          <w:p w14:paraId="2D1B6101" w14:textId="77777777" w:rsidR="000F161C" w:rsidRPr="00876B61" w:rsidRDefault="000F161C" w:rsidP="000F161C">
            <w:pPr>
              <w:pStyle w:val="flex-container"/>
              <w:shd w:val="clear" w:color="auto" w:fill="FCFDFE"/>
              <w:spacing w:before="0" w:beforeAutospacing="0" w:after="240" w:afterAutospacing="0" w:line="315" w:lineRule="atLeast"/>
              <w:rPr>
                <w:rFonts w:eastAsiaTheme="minorEastAsia"/>
                <w:lang w:val="en-US"/>
              </w:rPr>
            </w:pPr>
            <w:r w:rsidRPr="00876B61">
              <w:rPr>
                <w:rFonts w:eastAsiaTheme="minorEastAsia"/>
                <w:lang w:val="en-US"/>
              </w:rPr>
              <w:t>something that is oriented vertically</w:t>
            </w:r>
            <w:r w:rsidRPr="00876B61">
              <w:rPr>
                <w:rFonts w:eastAsiaTheme="minorEastAsia"/>
                <w:lang w:val="en-US"/>
              </w:rPr>
              <w:t>;</w:t>
            </w:r>
          </w:p>
          <w:p w14:paraId="5C79FB73" w14:textId="7EAEC865" w:rsidR="0000519C" w:rsidRPr="00876B61" w:rsidRDefault="000F161C" w:rsidP="000F161C">
            <w:pPr>
              <w:pStyle w:val="flex-container"/>
              <w:shd w:val="clear" w:color="auto" w:fill="FCFDFE"/>
              <w:spacing w:before="0" w:beforeAutospacing="0" w:after="240" w:afterAutospacing="0" w:line="315" w:lineRule="atLeast"/>
              <w:rPr>
                <w:rFonts w:eastAsiaTheme="minorEastAsia"/>
                <w:lang w:val="en-US"/>
              </w:rPr>
            </w:pPr>
            <w:r w:rsidRPr="00876B61">
              <w:rPr>
                <w:rFonts w:eastAsiaTheme="minorEastAsia"/>
                <w:lang w:val="en-US"/>
              </w:rPr>
              <w:t>a vertical structural member as a post or stake</w:t>
            </w:r>
          </w:p>
        </w:tc>
      </w:tr>
      <w:tr w:rsidR="0070582D" w:rsidRPr="00876B61" w14:paraId="43F3F2B0" w14:textId="77777777" w:rsidTr="00FE7720">
        <w:tc>
          <w:tcPr>
            <w:tcW w:w="1951" w:type="dxa"/>
          </w:tcPr>
          <w:p w14:paraId="5CF17FCD" w14:textId="77777777" w:rsidR="0070582D" w:rsidRPr="00876B61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Curve</w:t>
            </w:r>
          </w:p>
          <w:p w14:paraId="37C0B4A3" w14:textId="3B13694D" w:rsidR="0070582D" w:rsidRPr="00876B61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Line</w:t>
            </w:r>
            <w:r w:rsidR="00FE7720"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, linear</w:t>
            </w:r>
          </w:p>
          <w:p w14:paraId="76DEB0E5" w14:textId="77777777" w:rsidR="0070582D" w:rsidRPr="00876B61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percentage</w:t>
            </w:r>
          </w:p>
        </w:tc>
        <w:tc>
          <w:tcPr>
            <w:tcW w:w="3402" w:type="dxa"/>
          </w:tcPr>
          <w:p w14:paraId="1C32889F" w14:textId="72BB8A4F" w:rsidR="0070582D" w:rsidRPr="00876B61" w:rsidRDefault="000F161C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kɜːv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  <w:p w14:paraId="4968381A" w14:textId="77777777" w:rsidR="00FE7720" w:rsidRPr="00876B61" w:rsidRDefault="00FE7720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laɪn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 xml:space="preserve">  </w:t>
            </w:r>
            <w:r w:rsidRPr="00876B61">
              <w:rPr>
                <w:rStyle w:val="pron-text"/>
                <w:rFonts w:ascii="Times New Roman" w:hAnsi="Times New Roman" w:cs="Times New Roman"/>
              </w:rPr>
              <w:t xml:space="preserve"> </w:t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ˈ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lɪniə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(r)</w:t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  <w:p w14:paraId="58353FAB" w14:textId="245C57D2" w:rsidR="00FE7720" w:rsidRPr="00876B61" w:rsidRDefault="00FE77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pəˈsentɪdʒ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3169" w:type="dxa"/>
          </w:tcPr>
          <w:p w14:paraId="0DD87457" w14:textId="77777777" w:rsidR="0070582D" w:rsidRPr="00876B61" w:rsidRDefault="0070582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2544D" w:rsidRPr="00876B61" w14:paraId="1FC701E2" w14:textId="77777777" w:rsidTr="00FE7720">
        <w:tc>
          <w:tcPr>
            <w:tcW w:w="1951" w:type="dxa"/>
          </w:tcPr>
          <w:p w14:paraId="10CFB09A" w14:textId="1EE6B910" w:rsidR="00F2544D" w:rsidRPr="00876B61" w:rsidRDefault="009235A3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B</w:t>
            </w:r>
            <w:r w:rsidR="00F2544D"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onus</w:t>
            </w:r>
          </w:p>
          <w:p w14:paraId="6D32FF4C" w14:textId="77777777" w:rsidR="009235A3" w:rsidRPr="00876B61" w:rsidRDefault="009235A3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Annual bonus</w:t>
            </w:r>
          </w:p>
          <w:p w14:paraId="40B70D85" w14:textId="6CBC8E18" w:rsidR="009235A3" w:rsidRPr="00876B61" w:rsidRDefault="009235A3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Bonus point</w:t>
            </w:r>
          </w:p>
        </w:tc>
        <w:tc>
          <w:tcPr>
            <w:tcW w:w="3402" w:type="dxa"/>
          </w:tcPr>
          <w:p w14:paraId="498E9131" w14:textId="0AB4A3A8" w:rsidR="00F2544D" w:rsidRPr="00876B61" w:rsidRDefault="00FE77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ˈ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bəʊnəs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3169" w:type="dxa"/>
          </w:tcPr>
          <w:p w14:paraId="6A1F6E24" w14:textId="5EA66458" w:rsidR="009235A3" w:rsidRPr="00876B61" w:rsidRDefault="009235A3">
            <w:pPr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</w:pPr>
            <w:r w:rsidRPr="00876B61">
              <w:rPr>
                <w:rFonts w:ascii="Times New Roman" w:hAnsi="Times New Roman" w:cs="Times New Roman"/>
                <w:color w:val="101214"/>
                <w:sz w:val="21"/>
                <w:szCs w:val="21"/>
                <w:shd w:val="clear" w:color="auto" w:fill="FCFDFE"/>
              </w:rPr>
              <w:t>奖金，津贴，红利；意外收获，额外好</w:t>
            </w:r>
            <w:r w:rsidRPr="00876B61">
              <w:rPr>
                <w:rFonts w:ascii="Times New Roman" w:eastAsia="微软雅黑" w:hAnsi="Times New Roman" w:cs="Times New Roman"/>
                <w:color w:val="101214"/>
                <w:sz w:val="21"/>
                <w:szCs w:val="21"/>
                <w:shd w:val="clear" w:color="auto" w:fill="FCFDFE"/>
              </w:rPr>
              <w:t>处</w:t>
            </w:r>
          </w:p>
          <w:p w14:paraId="03F9E729" w14:textId="18A41752" w:rsidR="00F2544D" w:rsidRPr="00876B61" w:rsidRDefault="009235A3">
            <w:pPr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</w:pP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anything that tends to arouse</w:t>
            </w: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;</w:t>
            </w:r>
          </w:p>
          <w:p w14:paraId="7D64D186" w14:textId="17030D4C" w:rsidR="009235A3" w:rsidRPr="00876B61" w:rsidRDefault="009235A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an additional payment (or other remuneration) to employees as a means of increasing output</w:t>
            </w:r>
          </w:p>
        </w:tc>
      </w:tr>
      <w:bookmarkEnd w:id="1"/>
      <w:tr w:rsidR="0070582D" w:rsidRPr="00876B61" w14:paraId="74C44304" w14:textId="77777777" w:rsidTr="00FE7720">
        <w:tc>
          <w:tcPr>
            <w:tcW w:w="1951" w:type="dxa"/>
          </w:tcPr>
          <w:p w14:paraId="6C983DC9" w14:textId="093E633D" w:rsidR="0070582D" w:rsidRPr="00876B61" w:rsidRDefault="00191F5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V</w:t>
            </w:r>
            <w:r w:rsidR="00000000" w:rsidRPr="00876B6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isual</w:t>
            </w:r>
          </w:p>
          <w:p w14:paraId="48D7F814" w14:textId="3078E72D" w:rsidR="00191F51" w:rsidRPr="00876B61" w:rsidRDefault="00191F5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Visualize</w:t>
            </w:r>
          </w:p>
          <w:p w14:paraId="00B235EA" w14:textId="731B0EDE" w:rsidR="00191F51" w:rsidRPr="00876B61" w:rsidRDefault="00191F5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visualization</w:t>
            </w:r>
          </w:p>
        </w:tc>
        <w:tc>
          <w:tcPr>
            <w:tcW w:w="3402" w:type="dxa"/>
          </w:tcPr>
          <w:p w14:paraId="7259E1B3" w14:textId="77777777" w:rsidR="00191F51" w:rsidRPr="00876B61" w:rsidRDefault="00191F51">
            <w:pPr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ˈ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vɪʒuəl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 xml:space="preserve"> </w:t>
            </w:r>
          </w:p>
          <w:p w14:paraId="4FCAFBAB" w14:textId="2F39D033" w:rsidR="0070582D" w:rsidRPr="00876B61" w:rsidRDefault="00191F5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ˈ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vɪʒuəlaɪz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br/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ˌ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vɪʒuəlaɪˈzeɪʃn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3169" w:type="dxa"/>
          </w:tcPr>
          <w:p w14:paraId="225248F7" w14:textId="77777777" w:rsidR="0070582D" w:rsidRPr="00876B61" w:rsidRDefault="00191F5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Data vi</w:t>
            </w:r>
            <w:r w:rsidR="00EF34A2" w:rsidRPr="00876B61">
              <w:rPr>
                <w:rFonts w:ascii="Times New Roman" w:hAnsi="Times New Roman" w:cs="Times New Roman"/>
                <w:sz w:val="24"/>
                <w:szCs w:val="24"/>
              </w:rPr>
              <w:t>sualization</w:t>
            </w:r>
          </w:p>
          <w:p w14:paraId="3925A8AA" w14:textId="33208F4D" w:rsidR="00EF34A2" w:rsidRPr="00876B61" w:rsidRDefault="00EF34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Flow visualization</w:t>
            </w:r>
          </w:p>
        </w:tc>
      </w:tr>
      <w:tr w:rsidR="0070582D" w:rsidRPr="00876B61" w14:paraId="6B96885B" w14:textId="77777777" w:rsidTr="00FE7720">
        <w:tc>
          <w:tcPr>
            <w:tcW w:w="1951" w:type="dxa"/>
          </w:tcPr>
          <w:p w14:paraId="798AD140" w14:textId="25DD09C1" w:rsidR="0070582D" w:rsidRPr="00876B61" w:rsidRDefault="00EF34A2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D</w:t>
            </w:r>
            <w:r w:rsidR="00000000"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i</w:t>
            </w:r>
            <w:r w:rsidR="00000000" w:rsidRPr="00876B61">
              <w:rPr>
                <w:rFonts w:ascii="Times New Roman" w:hAnsi="Times New Roman" w:cs="Times New Roman"/>
                <w:color w:val="FF0000"/>
                <w:sz w:val="24"/>
                <w:szCs w:val="24"/>
                <w:lang w:val="en-GB"/>
              </w:rPr>
              <w:t>a</w:t>
            </w:r>
            <w:r w:rsidR="00000000"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gram</w:t>
            </w:r>
          </w:p>
          <w:p w14:paraId="3B15C42C" w14:textId="04F8AAE6" w:rsidR="00EF34A2" w:rsidRPr="00876B61" w:rsidRDefault="00EF34A2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Chart</w:t>
            </w:r>
          </w:p>
          <w:p w14:paraId="284BF8AD" w14:textId="23D0B48D" w:rsidR="00EF34A2" w:rsidRPr="00876B61" w:rsidRDefault="00EF34A2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graph</w:t>
            </w:r>
          </w:p>
        </w:tc>
        <w:tc>
          <w:tcPr>
            <w:tcW w:w="3402" w:type="dxa"/>
          </w:tcPr>
          <w:p w14:paraId="058FC105" w14:textId="177B1A83" w:rsidR="0070582D" w:rsidRPr="00876B61" w:rsidRDefault="00EF34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ˈ</w:t>
            </w:r>
            <w:proofErr w:type="spellStart"/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daɪəɡræm</w:t>
            </w:r>
            <w:proofErr w:type="spellEnd"/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3169" w:type="dxa"/>
          </w:tcPr>
          <w:p w14:paraId="76EC8AD2" w14:textId="7322252C" w:rsidR="0070582D" w:rsidRPr="00876B61" w:rsidRDefault="00EE1C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Sequence diagram</w:t>
            </w:r>
          </w:p>
        </w:tc>
      </w:tr>
      <w:tr w:rsidR="00EE1C12" w:rsidRPr="00876B61" w14:paraId="116E939D" w14:textId="77777777" w:rsidTr="00FE7720">
        <w:tc>
          <w:tcPr>
            <w:tcW w:w="1951" w:type="dxa"/>
          </w:tcPr>
          <w:p w14:paraId="49BCD857" w14:textId="3AC68620" w:rsidR="00EE1C12" w:rsidRPr="00876B61" w:rsidRDefault="00EE1C1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proficiency</w:t>
            </w:r>
          </w:p>
        </w:tc>
        <w:tc>
          <w:tcPr>
            <w:tcW w:w="3402" w:type="dxa"/>
          </w:tcPr>
          <w:p w14:paraId="6CC46E79" w14:textId="5A1B9F85" w:rsidR="00EE1C12" w:rsidRPr="00876B61" w:rsidRDefault="00EE1C12">
            <w:pPr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prəˈfɪʃ</w:t>
            </w:r>
            <w:proofErr w:type="spellEnd"/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(ə)</w:t>
            </w:r>
            <w:proofErr w:type="spellStart"/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nsi</w:t>
            </w:r>
            <w:proofErr w:type="spellEnd"/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3169" w:type="dxa"/>
          </w:tcPr>
          <w:p w14:paraId="1488FC3C" w14:textId="17C3EFE0" w:rsidR="00EE1C12" w:rsidRPr="00876B61" w:rsidRDefault="00EE1C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Proficiency test</w:t>
            </w:r>
            <w:r w:rsidR="005C4EED" w:rsidRPr="00876B61">
              <w:rPr>
                <w:rFonts w:ascii="Times New Roman" w:hAnsi="Times New Roman" w:cs="Times New Roman"/>
                <w:color w:val="2A2B2E"/>
                <w:sz w:val="21"/>
                <w:szCs w:val="21"/>
                <w:shd w:val="clear" w:color="auto" w:fill="FFFFFF"/>
              </w:rPr>
              <w:t>熟练测</w:t>
            </w:r>
            <w:r w:rsidR="005C4EED" w:rsidRPr="00876B61">
              <w:rPr>
                <w:rFonts w:ascii="Times New Roman" w:eastAsia="微软雅黑" w:hAnsi="Times New Roman" w:cs="Times New Roman"/>
                <w:color w:val="2A2B2E"/>
                <w:sz w:val="21"/>
                <w:szCs w:val="21"/>
                <w:shd w:val="clear" w:color="auto" w:fill="FFFFFF"/>
              </w:rPr>
              <w:t>验</w:t>
            </w:r>
          </w:p>
          <w:p w14:paraId="46CF153D" w14:textId="75A34B34" w:rsidR="00EE1C12" w:rsidRPr="00876B61" w:rsidRDefault="00EE1C1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C4EED" w:rsidRPr="00876B61" w14:paraId="5919B3BD" w14:textId="77777777" w:rsidTr="00FE7720">
        <w:tc>
          <w:tcPr>
            <w:tcW w:w="1951" w:type="dxa"/>
          </w:tcPr>
          <w:p w14:paraId="69828526" w14:textId="7A5F797C" w:rsidR="005C4EED" w:rsidRPr="00876B61" w:rsidRDefault="005C4EE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Valid documentation</w:t>
            </w:r>
          </w:p>
        </w:tc>
        <w:tc>
          <w:tcPr>
            <w:tcW w:w="3402" w:type="dxa"/>
          </w:tcPr>
          <w:p w14:paraId="4F3B016F" w14:textId="77777777" w:rsidR="005C4EED" w:rsidRPr="00876B61" w:rsidRDefault="005C4EED">
            <w:pPr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</w:p>
        </w:tc>
        <w:tc>
          <w:tcPr>
            <w:tcW w:w="3169" w:type="dxa"/>
          </w:tcPr>
          <w:p w14:paraId="79ECB662" w14:textId="77777777" w:rsidR="005C4EED" w:rsidRPr="00876B61" w:rsidRDefault="00D41D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有效证件</w:t>
            </w:r>
          </w:p>
          <w:p w14:paraId="25B2D81E" w14:textId="1D3333C4" w:rsidR="00D41DFC" w:rsidRPr="00876B61" w:rsidRDefault="00D41D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Valid  identity</w:t>
            </w:r>
            <w:proofErr w:type="gramEnd"/>
            <w:r w:rsidRPr="00876B61">
              <w:rPr>
                <w:rFonts w:ascii="Times New Roman" w:hAnsi="Times New Roman" w:cs="Times New Roman"/>
                <w:sz w:val="24"/>
                <w:szCs w:val="24"/>
              </w:rPr>
              <w:t xml:space="preserve"> documents</w:t>
            </w:r>
          </w:p>
        </w:tc>
      </w:tr>
      <w:tr w:rsidR="003C3471" w:rsidRPr="00876B61" w14:paraId="055C425B" w14:textId="77777777" w:rsidTr="00FE7720">
        <w:tc>
          <w:tcPr>
            <w:tcW w:w="1951" w:type="dxa"/>
          </w:tcPr>
          <w:p w14:paraId="5D6396C8" w14:textId="43EC6306" w:rsidR="003C3471" w:rsidRPr="00876B61" w:rsidRDefault="003C347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GB"/>
              </w:rPr>
              <w:t>certification</w:t>
            </w:r>
          </w:p>
        </w:tc>
        <w:tc>
          <w:tcPr>
            <w:tcW w:w="3402" w:type="dxa"/>
          </w:tcPr>
          <w:p w14:paraId="509C6746" w14:textId="0F2D9161" w:rsidR="003C3471" w:rsidRPr="00876B61" w:rsidRDefault="003C3471">
            <w:pPr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ˌ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sɜːtɪfɪˈkeɪʃ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(ə)n</w:t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3169" w:type="dxa"/>
          </w:tcPr>
          <w:p w14:paraId="1B32C27F" w14:textId="77EAAF8F" w:rsidR="003C3471" w:rsidRPr="00876B61" w:rsidRDefault="003C347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 xml:space="preserve">Quality certification </w:t>
            </w: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质量认证</w:t>
            </w:r>
          </w:p>
        </w:tc>
      </w:tr>
    </w:tbl>
    <w:p w14:paraId="08FA04D2" w14:textId="77777777" w:rsidR="0070582D" w:rsidRPr="00876B61" w:rsidRDefault="0070582D">
      <w:pPr>
        <w:rPr>
          <w:rFonts w:ascii="Times New Roman" w:hAnsi="Times New Roman" w:cs="Times New Roman"/>
          <w:sz w:val="24"/>
          <w:szCs w:val="24"/>
        </w:rPr>
      </w:pPr>
    </w:p>
    <w:p w14:paraId="7A97A635" w14:textId="77777777" w:rsidR="0070582D" w:rsidRPr="00876B61" w:rsidRDefault="0070582D">
      <w:pPr>
        <w:rPr>
          <w:rFonts w:ascii="Times New Roman" w:hAnsi="Times New Roman" w:cs="Times New Roman"/>
          <w:sz w:val="24"/>
          <w:szCs w:val="24"/>
        </w:rPr>
      </w:pPr>
    </w:p>
    <w:p w14:paraId="26D028C1" w14:textId="77777777" w:rsidR="0070582D" w:rsidRPr="00876B61" w:rsidRDefault="00000000">
      <w:pPr>
        <w:rPr>
          <w:rFonts w:ascii="Times New Roman" w:hAnsi="Times New Roman" w:cs="Times New Roman"/>
          <w:sz w:val="24"/>
          <w:szCs w:val="24"/>
        </w:rPr>
      </w:pPr>
      <w:r w:rsidRPr="00876B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2DEDD97B" wp14:editId="18BD08C5">
            <wp:extent cx="4489450" cy="3206115"/>
            <wp:effectExtent l="0" t="0" r="635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8445D" w14:textId="77777777" w:rsidR="0070582D" w:rsidRPr="00876B61" w:rsidRDefault="0070582D">
      <w:pPr>
        <w:rPr>
          <w:rFonts w:ascii="Times New Roman" w:hAnsi="Times New Roman" w:cs="Times New Roman"/>
          <w:sz w:val="24"/>
          <w:szCs w:val="24"/>
        </w:rPr>
      </w:pPr>
    </w:p>
    <w:p w14:paraId="2A236BDE" w14:textId="77777777" w:rsidR="0070582D" w:rsidRPr="00876B61" w:rsidRDefault="00000000">
      <w:pPr>
        <w:rPr>
          <w:rFonts w:ascii="Times New Roman" w:hAnsi="Times New Roman" w:cs="Times New Roman"/>
          <w:sz w:val="24"/>
          <w:szCs w:val="24"/>
        </w:rPr>
      </w:pPr>
      <w:r w:rsidRPr="00876B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2706332D" wp14:editId="33E6155F">
            <wp:extent cx="5271135" cy="3843655"/>
            <wp:effectExtent l="0" t="0" r="571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DF373" w14:textId="77777777" w:rsidR="0070582D" w:rsidRPr="00876B61" w:rsidRDefault="0070582D">
      <w:pPr>
        <w:rPr>
          <w:rFonts w:ascii="Times New Roman" w:hAnsi="Times New Roman" w:cs="Times New Roman"/>
          <w:sz w:val="24"/>
          <w:szCs w:val="24"/>
        </w:rPr>
      </w:pPr>
    </w:p>
    <w:p w14:paraId="62A14769" w14:textId="77777777" w:rsidR="0070582D" w:rsidRPr="00876B61" w:rsidRDefault="00000000">
      <w:pPr>
        <w:rPr>
          <w:rFonts w:ascii="Times New Roman" w:hAnsi="Times New Roman" w:cs="Times New Roman"/>
          <w:sz w:val="24"/>
          <w:szCs w:val="24"/>
        </w:rPr>
      </w:pPr>
      <w:r w:rsidRPr="00876B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1CCEB70E" wp14:editId="415149E2">
            <wp:extent cx="5269230" cy="3834765"/>
            <wp:effectExtent l="0" t="0" r="762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8"/>
        <w:gridCol w:w="1559"/>
        <w:gridCol w:w="5295"/>
      </w:tblGrid>
      <w:tr w:rsidR="0070582D" w:rsidRPr="00876B61" w14:paraId="71466843" w14:textId="77777777" w:rsidTr="00C56A5A">
        <w:tc>
          <w:tcPr>
            <w:tcW w:w="1668" w:type="dxa"/>
          </w:tcPr>
          <w:p w14:paraId="603D6FAB" w14:textId="77777777" w:rsidR="0070582D" w:rsidRPr="00876B61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hint</w:t>
            </w:r>
          </w:p>
        </w:tc>
        <w:tc>
          <w:tcPr>
            <w:tcW w:w="1559" w:type="dxa"/>
          </w:tcPr>
          <w:p w14:paraId="2FF1DBDF" w14:textId="7BBE5657" w:rsidR="0070582D" w:rsidRPr="00876B61" w:rsidRDefault="00C56A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hɪnt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5295" w:type="dxa"/>
          </w:tcPr>
          <w:p w14:paraId="6C8CD14D" w14:textId="77777777" w:rsidR="0070582D" w:rsidRPr="00876B61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eastAsia="微软雅黑" w:hAnsi="Times New Roman" w:cs="Times New Roman"/>
                <w:color w:val="626469"/>
                <w:sz w:val="24"/>
                <w:szCs w:val="24"/>
                <w:shd w:val="clear" w:color="auto" w:fill="FCFDFE"/>
              </w:rPr>
              <w:t>an indirect suggestion</w:t>
            </w:r>
          </w:p>
        </w:tc>
      </w:tr>
      <w:tr w:rsidR="0070582D" w:rsidRPr="00876B61" w14:paraId="702DB4E5" w14:textId="77777777" w:rsidTr="00C56A5A">
        <w:tc>
          <w:tcPr>
            <w:tcW w:w="1668" w:type="dxa"/>
          </w:tcPr>
          <w:p w14:paraId="351AC4C2" w14:textId="77777777" w:rsidR="0070582D" w:rsidRPr="00876B61" w:rsidRDefault="00000000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prepositions</w:t>
            </w:r>
          </w:p>
        </w:tc>
        <w:tc>
          <w:tcPr>
            <w:tcW w:w="1559" w:type="dxa"/>
          </w:tcPr>
          <w:p w14:paraId="6A566697" w14:textId="4FAA7ECA" w:rsidR="00C56A5A" w:rsidRPr="00876B61" w:rsidRDefault="00C56A5A" w:rsidP="00C56A5A">
            <w:pPr>
              <w:pStyle w:val="pron"/>
              <w:shd w:val="clear" w:color="auto" w:fill="FFFFFF"/>
              <w:spacing w:before="0" w:beforeAutospacing="0" w:after="120" w:afterAutospacing="0" w:line="300" w:lineRule="atLeast"/>
              <w:ind w:right="240"/>
              <w:rPr>
                <w:color w:val="2A2B2E"/>
                <w:sz w:val="21"/>
                <w:szCs w:val="21"/>
              </w:rPr>
            </w:pPr>
            <w:r w:rsidRPr="00876B61">
              <w:rPr>
                <w:rStyle w:val="pron-text"/>
                <w:color w:val="C8C9CC"/>
                <w:sz w:val="18"/>
                <w:szCs w:val="18"/>
              </w:rPr>
              <w:t>/</w:t>
            </w:r>
            <w:r w:rsidRPr="00876B61">
              <w:rPr>
                <w:rStyle w:val="pron-text"/>
                <w:color w:val="626469"/>
                <w:sz w:val="20"/>
                <w:szCs w:val="20"/>
              </w:rPr>
              <w:t>ˌ</w:t>
            </w:r>
            <w:proofErr w:type="spellStart"/>
            <w:r w:rsidRPr="00876B61">
              <w:rPr>
                <w:rStyle w:val="pron-text"/>
                <w:color w:val="626469"/>
                <w:sz w:val="20"/>
                <w:szCs w:val="20"/>
              </w:rPr>
              <w:t>prepəˈzɪʃən</w:t>
            </w:r>
            <w:proofErr w:type="spellEnd"/>
            <w:r w:rsidRPr="00876B61">
              <w:rPr>
                <w:rStyle w:val="pron-text"/>
                <w:color w:val="C8C9CC"/>
                <w:sz w:val="18"/>
                <w:szCs w:val="18"/>
              </w:rPr>
              <w:t>/</w:t>
            </w:r>
          </w:p>
          <w:p w14:paraId="5EFB080A" w14:textId="77777777" w:rsidR="0070582D" w:rsidRPr="00876B61" w:rsidRDefault="0070582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95" w:type="dxa"/>
          </w:tcPr>
          <w:p w14:paraId="3E45B50D" w14:textId="77777777" w:rsidR="0070582D" w:rsidRPr="00876B61" w:rsidRDefault="00C56A5A">
            <w:pPr>
              <w:rPr>
                <w:rFonts w:ascii="Times New Roman" w:eastAsia="微软雅黑" w:hAnsi="Times New Roman" w:cs="Times New Roman"/>
                <w:color w:val="2A2B2E"/>
                <w:sz w:val="21"/>
                <w:szCs w:val="21"/>
                <w:shd w:val="clear" w:color="auto" w:fill="FFFFFF"/>
              </w:rPr>
            </w:pPr>
            <w:r w:rsidRPr="00876B61">
              <w:rPr>
                <w:rFonts w:ascii="Times New Roman" w:hAnsi="Times New Roman" w:cs="Times New Roman"/>
                <w:color w:val="2A2B2E"/>
                <w:sz w:val="21"/>
                <w:szCs w:val="21"/>
                <w:shd w:val="clear" w:color="auto" w:fill="FFFFFF"/>
              </w:rPr>
              <w:t>介词；系</w:t>
            </w:r>
            <w:r w:rsidRPr="00876B61">
              <w:rPr>
                <w:rFonts w:ascii="Times New Roman" w:eastAsia="微软雅黑" w:hAnsi="Times New Roman" w:cs="Times New Roman"/>
                <w:color w:val="2A2B2E"/>
                <w:sz w:val="21"/>
                <w:szCs w:val="21"/>
                <w:shd w:val="clear" w:color="auto" w:fill="FFFFFF"/>
              </w:rPr>
              <w:t>词</w:t>
            </w:r>
          </w:p>
          <w:p w14:paraId="5F703EFF" w14:textId="6D85AD2A" w:rsidR="00C56A5A" w:rsidRPr="00876B61" w:rsidRDefault="00C56A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a function word that combines with a noun or pronoun or noun phrase to form a prepositional phrase that can have an adverbial or adjectival relation to some other word</w:t>
            </w:r>
          </w:p>
        </w:tc>
      </w:tr>
      <w:tr w:rsidR="0070582D" w:rsidRPr="00876B61" w14:paraId="0C6CCE1D" w14:textId="77777777" w:rsidTr="00C56A5A">
        <w:tc>
          <w:tcPr>
            <w:tcW w:w="1668" w:type="dxa"/>
          </w:tcPr>
          <w:p w14:paraId="2481A37D" w14:textId="1DA95902" w:rsidR="00634AE2" w:rsidRPr="00876B61" w:rsidRDefault="00634AE2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per se</w:t>
            </w:r>
          </w:p>
        </w:tc>
        <w:tc>
          <w:tcPr>
            <w:tcW w:w="1559" w:type="dxa"/>
          </w:tcPr>
          <w:p w14:paraId="1C69B446" w14:textId="77777777" w:rsidR="0070582D" w:rsidRPr="00876B61" w:rsidRDefault="0070582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95" w:type="dxa"/>
          </w:tcPr>
          <w:p w14:paraId="2E0ADADF" w14:textId="77777777" w:rsidR="0070582D" w:rsidRPr="00876B61" w:rsidRDefault="00634AE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In oneself</w:t>
            </w:r>
          </w:p>
          <w:p w14:paraId="1E35AE4F" w14:textId="5E6E30AF" w:rsidR="00634AE2" w:rsidRPr="00876B61" w:rsidRDefault="00634AE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with respect to its inherent nature</w:t>
            </w:r>
          </w:p>
        </w:tc>
      </w:tr>
      <w:tr w:rsidR="00634AE2" w:rsidRPr="00876B61" w14:paraId="2F2D3275" w14:textId="77777777" w:rsidTr="00C56A5A">
        <w:tc>
          <w:tcPr>
            <w:tcW w:w="1668" w:type="dxa"/>
          </w:tcPr>
          <w:p w14:paraId="4F826E33" w14:textId="24187344" w:rsidR="00634AE2" w:rsidRPr="00876B61" w:rsidRDefault="00634AE2">
            <w:pPr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inherent</w:t>
            </w:r>
          </w:p>
        </w:tc>
        <w:tc>
          <w:tcPr>
            <w:tcW w:w="1559" w:type="dxa"/>
          </w:tcPr>
          <w:p w14:paraId="59CA6AED" w14:textId="77777777" w:rsidR="00634AE2" w:rsidRPr="00876B61" w:rsidRDefault="00634AE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95" w:type="dxa"/>
          </w:tcPr>
          <w:p w14:paraId="2AA915DD" w14:textId="77777777" w:rsidR="00634AE2" w:rsidRPr="00876B61" w:rsidRDefault="00BA2B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Inherent quality</w:t>
            </w:r>
          </w:p>
          <w:p w14:paraId="4574DC1E" w14:textId="615A6508" w:rsidR="00BA2B4A" w:rsidRPr="00876B61" w:rsidRDefault="00EA29A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="00BA2B4A" w:rsidRPr="00876B61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herent characteristic</w:t>
            </w:r>
          </w:p>
        </w:tc>
      </w:tr>
    </w:tbl>
    <w:p w14:paraId="452BF7F7" w14:textId="77777777" w:rsidR="0070582D" w:rsidRPr="00876B61" w:rsidRDefault="0070582D">
      <w:pPr>
        <w:rPr>
          <w:rFonts w:ascii="Times New Roman" w:hAnsi="Times New Roman" w:cs="Times New Roman"/>
          <w:sz w:val="24"/>
          <w:szCs w:val="24"/>
        </w:rPr>
      </w:pPr>
    </w:p>
    <w:p w14:paraId="42D498DF" w14:textId="77777777" w:rsidR="0070582D" w:rsidRPr="00876B61" w:rsidRDefault="00000000">
      <w:pPr>
        <w:rPr>
          <w:rFonts w:ascii="Times New Roman" w:hAnsi="Times New Roman" w:cs="Times New Roman"/>
          <w:sz w:val="24"/>
          <w:szCs w:val="24"/>
        </w:rPr>
      </w:pPr>
      <w:r w:rsidRPr="00876B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114300" distR="114300" wp14:anchorId="668C4CF9" wp14:editId="2F71DF8C">
            <wp:extent cx="5269865" cy="3849370"/>
            <wp:effectExtent l="0" t="0" r="698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96A31" w14:textId="77777777" w:rsidR="0070582D" w:rsidRPr="00876B61" w:rsidRDefault="0070582D">
      <w:pPr>
        <w:rPr>
          <w:rFonts w:ascii="Times New Roman" w:hAnsi="Times New Roman" w:cs="Times New Roman"/>
          <w:sz w:val="24"/>
          <w:szCs w:val="24"/>
        </w:rPr>
      </w:pPr>
    </w:p>
    <w:p w14:paraId="2B6BC912" w14:textId="77777777" w:rsidR="0070582D" w:rsidRPr="00876B61" w:rsidRDefault="0070582D">
      <w:pPr>
        <w:rPr>
          <w:rFonts w:ascii="Times New Roman" w:hAnsi="Times New Roman" w:cs="Times New Roman"/>
          <w:sz w:val="24"/>
          <w:szCs w:val="24"/>
        </w:rPr>
      </w:pPr>
    </w:p>
    <w:p w14:paraId="610D8756" w14:textId="4C20FF18" w:rsidR="0070582D" w:rsidRPr="00876B61" w:rsidRDefault="00000000">
      <w:pPr>
        <w:pStyle w:val="Heading1"/>
        <w:rPr>
          <w:rFonts w:ascii="Times New Roman" w:hAnsi="Times New Roman" w:cs="Times New Roman"/>
        </w:rPr>
      </w:pPr>
      <w:r w:rsidRPr="00876B61">
        <w:rPr>
          <w:rFonts w:ascii="Times New Roman" w:hAnsi="Times New Roman" w:cs="Times New Roman"/>
        </w:rPr>
        <w:t>Sale pitch</w:t>
      </w:r>
    </w:p>
    <w:p w14:paraId="44B43ACD" w14:textId="1B339274" w:rsidR="00E22651" w:rsidRPr="00876B61" w:rsidRDefault="00E22651" w:rsidP="00E22651">
      <w:pPr>
        <w:pStyle w:val="Heading2"/>
        <w:rPr>
          <w:rFonts w:ascii="Times New Roman" w:hAnsi="Times New Roman" w:cs="Times New Roman"/>
        </w:rPr>
      </w:pPr>
      <w:r w:rsidRPr="00876B61">
        <w:rPr>
          <w:rFonts w:ascii="Times New Roman" w:hAnsi="Times New Roman" w:cs="Times New Roman"/>
        </w:rPr>
        <w:t>notes</w:t>
      </w:r>
    </w:p>
    <w:p w14:paraId="28E718EE" w14:textId="77777777" w:rsidR="00E22651" w:rsidRPr="00876B61" w:rsidRDefault="00E22651" w:rsidP="00E22651">
      <w:pPr>
        <w:rPr>
          <w:rFonts w:ascii="Times New Roman" w:hAnsi="Times New Roman" w:cs="Times New Roman"/>
        </w:rPr>
      </w:pPr>
    </w:p>
    <w:p w14:paraId="3E0D9ACE" w14:textId="77777777" w:rsidR="00E22651" w:rsidRPr="00876B61" w:rsidRDefault="00E22651" w:rsidP="00E22651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5"/>
        <w:gridCol w:w="1559"/>
        <w:gridCol w:w="4728"/>
      </w:tblGrid>
      <w:tr w:rsidR="0070582D" w:rsidRPr="00876B61" w14:paraId="3915C26B" w14:textId="77777777" w:rsidTr="00523AA2">
        <w:tc>
          <w:tcPr>
            <w:tcW w:w="2235" w:type="dxa"/>
          </w:tcPr>
          <w:p w14:paraId="5F0DD93D" w14:textId="1AFC1DDB" w:rsidR="0070582D" w:rsidRPr="00876B61" w:rsidRDefault="00155BD0">
            <w:pPr>
              <w:widowControl/>
              <w:shd w:val="clear" w:color="auto" w:fill="FFFFFF"/>
              <w:spacing w:after="120" w:line="10" w:lineRule="atLeast"/>
              <w:jc w:val="left"/>
              <w:rPr>
                <w:rFonts w:ascii="Times New Roman" w:eastAsia="Helvetica" w:hAnsi="Times New Roman" w:cs="Times New Roman"/>
                <w:color w:val="353535"/>
                <w:sz w:val="24"/>
                <w:szCs w:val="24"/>
              </w:rPr>
            </w:pPr>
            <w:r w:rsidRPr="00876B61">
              <w:rPr>
                <w:rFonts w:ascii="Times New Roman" w:eastAsia="Helvetica" w:hAnsi="Times New Roman" w:cs="Times New Roman"/>
                <w:color w:val="353535"/>
                <w:sz w:val="24"/>
                <w:szCs w:val="24"/>
                <w:shd w:val="clear" w:color="auto" w:fill="FFFFFF"/>
                <w:lang w:bidi="ar"/>
              </w:rPr>
              <w:t>R</w:t>
            </w:r>
            <w:r w:rsidR="00000000" w:rsidRPr="00876B61">
              <w:rPr>
                <w:rFonts w:ascii="Times New Roman" w:eastAsia="Helvetica" w:hAnsi="Times New Roman" w:cs="Times New Roman"/>
                <w:color w:val="353535"/>
                <w:sz w:val="24"/>
                <w:szCs w:val="24"/>
                <w:shd w:val="clear" w:color="auto" w:fill="FFFFFF"/>
                <w:lang w:bidi="ar"/>
              </w:rPr>
              <w:t>eliable</w:t>
            </w:r>
            <w:r w:rsidRPr="00876B61">
              <w:rPr>
                <w:rFonts w:ascii="Times New Roman" w:eastAsia="Helvetica" w:hAnsi="Times New Roman" w:cs="Times New Roman"/>
                <w:color w:val="353535"/>
                <w:sz w:val="24"/>
                <w:szCs w:val="24"/>
                <w:shd w:val="clear" w:color="auto" w:fill="FFFFFF"/>
                <w:lang w:bidi="ar"/>
              </w:rPr>
              <w:t xml:space="preserve"> / trust</w:t>
            </w:r>
          </w:p>
          <w:p w14:paraId="3153E1B0" w14:textId="1EA7D844" w:rsidR="0070582D" w:rsidRPr="00876B61" w:rsidRDefault="00155BD0">
            <w:pPr>
              <w:widowControl/>
              <w:shd w:val="clear" w:color="auto" w:fill="FFFFFF"/>
              <w:spacing w:after="120" w:line="10" w:lineRule="atLeast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eastAsia="Helvetica" w:hAnsi="Times New Roman" w:cs="Times New Roman"/>
                <w:color w:val="353535"/>
                <w:sz w:val="24"/>
                <w:szCs w:val="24"/>
                <w:shd w:val="clear" w:color="auto" w:fill="FFFFFF"/>
                <w:lang w:bidi="ar"/>
              </w:rPr>
              <w:t>C</w:t>
            </w:r>
            <w:r w:rsidR="00000000" w:rsidRPr="00876B61">
              <w:rPr>
                <w:rFonts w:ascii="Times New Roman" w:eastAsia="Helvetica" w:hAnsi="Times New Roman" w:cs="Times New Roman"/>
                <w:color w:val="353535"/>
                <w:sz w:val="24"/>
                <w:szCs w:val="24"/>
                <w:shd w:val="clear" w:color="auto" w:fill="FFFFFF"/>
                <w:lang w:bidi="ar"/>
              </w:rPr>
              <w:t>onfident</w:t>
            </w:r>
            <w:r w:rsidRPr="00876B61">
              <w:rPr>
                <w:rFonts w:ascii="Times New Roman" w:eastAsia="Helvetica" w:hAnsi="Times New Roman" w:cs="Times New Roman"/>
                <w:color w:val="353535"/>
                <w:sz w:val="24"/>
                <w:szCs w:val="24"/>
                <w:shd w:val="clear" w:color="auto" w:fill="FFFFFF"/>
                <w:lang w:bidi="ar"/>
              </w:rPr>
              <w:t xml:space="preserve"> / courage</w:t>
            </w:r>
          </w:p>
        </w:tc>
        <w:tc>
          <w:tcPr>
            <w:tcW w:w="1559" w:type="dxa"/>
          </w:tcPr>
          <w:p w14:paraId="7A884A36" w14:textId="77777777" w:rsidR="0070582D" w:rsidRPr="00876B61" w:rsidRDefault="00C75D05">
            <w:pPr>
              <w:rPr>
                <w:rFonts w:ascii="Times New Roman" w:hAnsi="Times New Roman" w:cs="Times New Roman"/>
                <w:color w:val="626469"/>
                <w:shd w:val="clear" w:color="auto" w:fill="FFFFFF"/>
              </w:rPr>
            </w:pP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rɪˈlaɪəb</w:t>
            </w:r>
            <w:proofErr w:type="spellEnd"/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(ə)</w:t>
            </w:r>
            <w:r w:rsidR="00155BD0"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/</w:t>
            </w:r>
          </w:p>
          <w:p w14:paraId="7A05DF52" w14:textId="1CDDC5AD" w:rsidR="00155BD0" w:rsidRPr="00876B61" w:rsidRDefault="00155B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ˈ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kɒnfɪdənt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4728" w:type="dxa"/>
          </w:tcPr>
          <w:p w14:paraId="3496B411" w14:textId="77777777" w:rsidR="0070582D" w:rsidRPr="00876B61" w:rsidRDefault="00155BD0">
            <w:pPr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</w:pP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worthy of reliance or trust</w:t>
            </w:r>
          </w:p>
          <w:p w14:paraId="40AF4103" w14:textId="77777777" w:rsidR="00155BD0" w:rsidRPr="00876B61" w:rsidRDefault="00155B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reliable quality</w:t>
            </w:r>
          </w:p>
          <w:p w14:paraId="4E554A71" w14:textId="5E233638" w:rsidR="00155BD0" w:rsidRPr="00876B61" w:rsidRDefault="00155B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reliable data/information</w:t>
            </w:r>
          </w:p>
        </w:tc>
      </w:tr>
      <w:tr w:rsidR="0070582D" w:rsidRPr="00876B61" w14:paraId="7850AAC7" w14:textId="77777777" w:rsidTr="00523AA2">
        <w:tc>
          <w:tcPr>
            <w:tcW w:w="2235" w:type="dxa"/>
          </w:tcPr>
          <w:p w14:paraId="12D055E5" w14:textId="77777777" w:rsidR="0070582D" w:rsidRPr="00876B61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etc</w:t>
            </w:r>
            <w:proofErr w:type="spellEnd"/>
          </w:p>
          <w:p w14:paraId="5D7BEF8E" w14:textId="77777777" w:rsidR="0070582D" w:rsidRPr="00876B61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eastAsia="Helvetica" w:hAnsi="Times New Roman" w:cs="Times New Roman"/>
                <w:color w:val="353535"/>
                <w:sz w:val="24"/>
                <w:szCs w:val="24"/>
                <w:shd w:val="clear" w:color="auto" w:fill="FFFFFF"/>
                <w:lang w:bidi="ar"/>
              </w:rPr>
              <w:t>etcetera</w:t>
            </w:r>
          </w:p>
        </w:tc>
        <w:tc>
          <w:tcPr>
            <w:tcW w:w="1559" w:type="dxa"/>
          </w:tcPr>
          <w:p w14:paraId="76A211B8" w14:textId="4BF4A0E4" w:rsidR="0070582D" w:rsidRPr="00876B61" w:rsidRDefault="00523A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etˈsetərə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4728" w:type="dxa"/>
          </w:tcPr>
          <w:p w14:paraId="428EB8B4" w14:textId="31AA1CA3" w:rsidR="0070582D" w:rsidRPr="00876B61" w:rsidRDefault="00523A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et-</w:t>
            </w:r>
            <w:proofErr w:type="spellStart"/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ce</w:t>
            </w:r>
            <w:proofErr w:type="spellEnd"/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te-ra</w:t>
            </w:r>
            <w:proofErr w:type="spellEnd"/>
          </w:p>
        </w:tc>
      </w:tr>
      <w:tr w:rsidR="0070582D" w:rsidRPr="00876B61" w14:paraId="342FCAA7" w14:textId="77777777" w:rsidTr="00523AA2">
        <w:tc>
          <w:tcPr>
            <w:tcW w:w="2235" w:type="dxa"/>
          </w:tcPr>
          <w:p w14:paraId="3E344F1A" w14:textId="529BAFD0" w:rsidR="0070582D" w:rsidRPr="00876B61" w:rsidRDefault="002B4C37" w:rsidP="00F848B6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A</w:t>
            </w:r>
            <w:r w:rsidR="00000000" w:rsidRPr="00876B61">
              <w:rPr>
                <w:rFonts w:ascii="Times New Roman" w:hAnsi="Times New Roman" w:cs="Times New Roman"/>
              </w:rPr>
              <w:t>dvertising</w:t>
            </w:r>
          </w:p>
          <w:p w14:paraId="49B488E2" w14:textId="1E264BBD" w:rsidR="002B4C37" w:rsidRPr="00876B61" w:rsidRDefault="002B4C37" w:rsidP="00F848B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</w:tcPr>
          <w:p w14:paraId="2DF411DB" w14:textId="480C20BA" w:rsidR="0070582D" w:rsidRPr="00876B61" w:rsidRDefault="00523AA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ˈ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ædvətaɪzɪŋ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4728" w:type="dxa"/>
          </w:tcPr>
          <w:p w14:paraId="340EC936" w14:textId="1A230ED9" w:rsidR="002B4C37" w:rsidRPr="00876B61" w:rsidRDefault="002B4C3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a public promotion of some product or service</w:t>
            </w: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；</w:t>
            </w:r>
            <w:r w:rsidRPr="00876B61">
              <w:rPr>
                <w:rFonts w:ascii="Times New Roman" w:hAnsi="Times New Roman" w:cs="Times New Roman"/>
                <w:sz w:val="24"/>
                <w:szCs w:val="24"/>
              </w:rPr>
              <w:br/>
              <w:t>the business of drawing public attention to goods and services</w:t>
            </w:r>
          </w:p>
          <w:p w14:paraId="5B4F55A3" w14:textId="10A9CAA4" w:rsidR="002B4C37" w:rsidRPr="00876B61" w:rsidRDefault="00234AC4" w:rsidP="002B4C3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="002B4C37" w:rsidRPr="00876B61">
              <w:rPr>
                <w:rFonts w:ascii="Times New Roman" w:hAnsi="Times New Roman" w:cs="Times New Roman"/>
                <w:sz w:val="24"/>
                <w:szCs w:val="24"/>
              </w:rPr>
              <w:t>dvertising agency/industry</w:t>
            </w:r>
          </w:p>
          <w:p w14:paraId="075DCA8A" w14:textId="259DEF5F" w:rsidR="00523AA2" w:rsidRPr="00876B61" w:rsidRDefault="00234AC4" w:rsidP="002B4C3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="002B4C37" w:rsidRPr="00876B61">
              <w:rPr>
                <w:rFonts w:ascii="Times New Roman" w:hAnsi="Times New Roman" w:cs="Times New Roman"/>
                <w:sz w:val="24"/>
                <w:szCs w:val="24"/>
              </w:rPr>
              <w:t>dvertising campaign</w:t>
            </w:r>
          </w:p>
        </w:tc>
      </w:tr>
      <w:tr w:rsidR="00523AA2" w:rsidRPr="00876B61" w14:paraId="0D9ACDBF" w14:textId="77777777" w:rsidTr="00523AA2">
        <w:tc>
          <w:tcPr>
            <w:tcW w:w="2235" w:type="dxa"/>
          </w:tcPr>
          <w:p w14:paraId="23E8611E" w14:textId="56EF2824" w:rsidR="00523AA2" w:rsidRPr="00876B61" w:rsidRDefault="00F848B6" w:rsidP="00F848B6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current</w:t>
            </w:r>
          </w:p>
        </w:tc>
        <w:tc>
          <w:tcPr>
            <w:tcW w:w="1559" w:type="dxa"/>
          </w:tcPr>
          <w:p w14:paraId="24E27F7C" w14:textId="2C2CFBA0" w:rsidR="00523AA2" w:rsidRPr="00876B61" w:rsidRDefault="00F848B6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ˈ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kʌrənt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4728" w:type="dxa"/>
          </w:tcPr>
          <w:p w14:paraId="1D28DFF5" w14:textId="77777777" w:rsidR="00F848B6" w:rsidRPr="00876B61" w:rsidRDefault="00F848B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电流</w:t>
            </w: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 xml:space="preserve"> electrical </w:t>
            </w:r>
          </w:p>
          <w:p w14:paraId="4F4088C0" w14:textId="77777777" w:rsidR="00F848B6" w:rsidRPr="00876B61" w:rsidRDefault="00F848B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Direct current</w:t>
            </w:r>
          </w:p>
          <w:p w14:paraId="20418BBE" w14:textId="792010EA" w:rsidR="00F848B6" w:rsidRPr="00876B61" w:rsidRDefault="00F848B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Alternating current</w:t>
            </w:r>
          </w:p>
        </w:tc>
      </w:tr>
      <w:tr w:rsidR="0070582D" w:rsidRPr="00876B61" w14:paraId="4395D9BE" w14:textId="77777777" w:rsidTr="00523AA2">
        <w:tc>
          <w:tcPr>
            <w:tcW w:w="2235" w:type="dxa"/>
          </w:tcPr>
          <w:p w14:paraId="3833EBF4" w14:textId="41175356" w:rsidR="0070582D" w:rsidRPr="00876B61" w:rsidRDefault="00B353D9">
            <w:pPr>
              <w:rPr>
                <w:rFonts w:ascii="Times New Roman" w:eastAsia="宋体" w:hAnsi="Times New Roman" w:cs="Times New Roman"/>
                <w:color w:val="353535"/>
                <w:sz w:val="24"/>
                <w:szCs w:val="24"/>
                <w:shd w:val="clear" w:color="auto" w:fill="FFFFFF"/>
                <w:lang w:bidi="ar"/>
              </w:rPr>
            </w:pPr>
            <w:r w:rsidRPr="00876B61">
              <w:rPr>
                <w:rFonts w:ascii="Times New Roman" w:eastAsia="宋体" w:hAnsi="Times New Roman" w:cs="Times New Roman"/>
                <w:color w:val="353535"/>
                <w:sz w:val="24"/>
                <w:szCs w:val="24"/>
                <w:shd w:val="clear" w:color="auto" w:fill="FFFFFF"/>
                <w:lang w:bidi="ar"/>
              </w:rPr>
              <w:t>B</w:t>
            </w:r>
            <w:r w:rsidR="00000000" w:rsidRPr="00876B61">
              <w:rPr>
                <w:rFonts w:ascii="Times New Roman" w:eastAsia="宋体" w:hAnsi="Times New Roman" w:cs="Times New Roman"/>
                <w:color w:val="353535"/>
                <w:sz w:val="24"/>
                <w:szCs w:val="24"/>
                <w:shd w:val="clear" w:color="auto" w:fill="FFFFFF"/>
                <w:lang w:bidi="ar"/>
              </w:rPr>
              <w:t>i</w:t>
            </w:r>
            <w:r w:rsidR="00000000" w:rsidRPr="00876B61">
              <w:rPr>
                <w:rFonts w:ascii="Times New Roman" w:eastAsia="宋体" w:hAnsi="Times New Roman" w:cs="Times New Roman"/>
                <w:color w:val="FF0000"/>
                <w:sz w:val="24"/>
                <w:szCs w:val="24"/>
                <w:shd w:val="clear" w:color="auto" w:fill="FFFFFF"/>
                <w:lang w:bidi="ar"/>
              </w:rPr>
              <w:t>a</w:t>
            </w:r>
            <w:r w:rsidR="00000000" w:rsidRPr="00876B61">
              <w:rPr>
                <w:rFonts w:ascii="Times New Roman" w:eastAsia="宋体" w:hAnsi="Times New Roman" w:cs="Times New Roman"/>
                <w:color w:val="353535"/>
                <w:sz w:val="24"/>
                <w:szCs w:val="24"/>
                <w:shd w:val="clear" w:color="auto" w:fill="FFFFFF"/>
                <w:lang w:bidi="ar"/>
              </w:rPr>
              <w:t>s</w:t>
            </w:r>
            <w:r w:rsidRPr="00876B61">
              <w:rPr>
                <w:rFonts w:ascii="Times New Roman" w:eastAsia="宋体" w:hAnsi="Times New Roman" w:cs="Times New Roman"/>
                <w:color w:val="353535"/>
                <w:sz w:val="24"/>
                <w:szCs w:val="24"/>
                <w:shd w:val="clear" w:color="auto" w:fill="FFFFFF"/>
                <w:lang w:bidi="ar"/>
              </w:rPr>
              <w:t xml:space="preserve"> </w:t>
            </w:r>
            <w:r w:rsidRPr="00876B61">
              <w:rPr>
                <w:rFonts w:ascii="Times New Roman" w:eastAsia="宋体" w:hAnsi="Times New Roman" w:cs="Times New Roman"/>
                <w:color w:val="353535"/>
                <w:sz w:val="24"/>
                <w:szCs w:val="24"/>
                <w:shd w:val="clear" w:color="auto" w:fill="FFFFFF"/>
                <w:lang w:bidi="ar"/>
              </w:rPr>
              <w:t>偏见</w:t>
            </w:r>
          </w:p>
          <w:p w14:paraId="1972998B" w14:textId="041D81AE" w:rsidR="00B353D9" w:rsidRPr="00876B61" w:rsidRDefault="00B353D9">
            <w:pPr>
              <w:rPr>
                <w:rFonts w:ascii="Times New Roman" w:eastAsia="宋体" w:hAnsi="Times New Roman" w:cs="Times New Roman"/>
                <w:color w:val="353535"/>
                <w:sz w:val="24"/>
                <w:szCs w:val="24"/>
                <w:shd w:val="clear" w:color="auto" w:fill="FFFFFF"/>
                <w:lang w:bidi="ar"/>
              </w:rPr>
            </w:pPr>
            <w:r w:rsidRPr="00876B61">
              <w:rPr>
                <w:rFonts w:ascii="Times New Roman" w:eastAsia="宋体" w:hAnsi="Times New Roman" w:cs="Times New Roman"/>
                <w:color w:val="353535"/>
                <w:sz w:val="24"/>
                <w:szCs w:val="24"/>
                <w:shd w:val="clear" w:color="auto" w:fill="FFFFFF"/>
                <w:lang w:bidi="ar"/>
              </w:rPr>
              <w:t>Pr</w:t>
            </w:r>
            <w:r w:rsidRPr="00876B61">
              <w:rPr>
                <w:rFonts w:ascii="Times New Roman" w:eastAsia="宋体" w:hAnsi="Times New Roman" w:cs="Times New Roman"/>
                <w:color w:val="FF0000"/>
                <w:sz w:val="24"/>
                <w:szCs w:val="24"/>
                <w:shd w:val="clear" w:color="auto" w:fill="FFFFFF"/>
                <w:lang w:bidi="ar"/>
              </w:rPr>
              <w:t>e</w:t>
            </w:r>
            <w:r w:rsidRPr="00876B61">
              <w:rPr>
                <w:rFonts w:ascii="Times New Roman" w:eastAsia="宋体" w:hAnsi="Times New Roman" w:cs="Times New Roman"/>
                <w:color w:val="353535"/>
                <w:sz w:val="24"/>
                <w:szCs w:val="24"/>
                <w:shd w:val="clear" w:color="auto" w:fill="FFFFFF"/>
                <w:lang w:bidi="ar"/>
              </w:rPr>
              <w:t>j</w:t>
            </w:r>
            <w:r w:rsidRPr="00876B61">
              <w:rPr>
                <w:rFonts w:ascii="Times New Roman" w:eastAsia="宋体" w:hAnsi="Times New Roman" w:cs="Times New Roman"/>
                <w:color w:val="FF0000"/>
                <w:sz w:val="24"/>
                <w:szCs w:val="24"/>
                <w:shd w:val="clear" w:color="auto" w:fill="FFFFFF"/>
                <w:lang w:bidi="ar"/>
              </w:rPr>
              <w:t>u</w:t>
            </w:r>
            <w:r w:rsidRPr="00876B61">
              <w:rPr>
                <w:rFonts w:ascii="Times New Roman" w:eastAsia="宋体" w:hAnsi="Times New Roman" w:cs="Times New Roman"/>
                <w:color w:val="353535"/>
                <w:sz w:val="24"/>
                <w:szCs w:val="24"/>
                <w:shd w:val="clear" w:color="auto" w:fill="FFFFFF"/>
                <w:lang w:bidi="ar"/>
              </w:rPr>
              <w:t xml:space="preserve">dice </w:t>
            </w:r>
            <w:r w:rsidRPr="00876B61">
              <w:rPr>
                <w:rFonts w:ascii="Times New Roman" w:eastAsia="宋体" w:hAnsi="Times New Roman" w:cs="Times New Roman"/>
                <w:color w:val="353535"/>
                <w:sz w:val="24"/>
                <w:szCs w:val="24"/>
                <w:shd w:val="clear" w:color="auto" w:fill="FFFFFF"/>
                <w:lang w:bidi="ar"/>
              </w:rPr>
              <w:t>偏见</w:t>
            </w:r>
          </w:p>
          <w:p w14:paraId="287E3D30" w14:textId="1944C4C0" w:rsidR="00B353D9" w:rsidRPr="00876B61" w:rsidRDefault="00B353D9">
            <w:pPr>
              <w:rPr>
                <w:rFonts w:ascii="Times New Roman" w:eastAsia="宋体" w:hAnsi="Times New Roman" w:cs="Times New Roman"/>
                <w:color w:val="353535"/>
                <w:sz w:val="24"/>
                <w:szCs w:val="24"/>
                <w:shd w:val="clear" w:color="auto" w:fill="FFFFFF"/>
                <w:lang w:bidi="ar"/>
              </w:rPr>
            </w:pPr>
            <w:proofErr w:type="spellStart"/>
            <w:proofErr w:type="gramStart"/>
            <w:r w:rsidRPr="00876B61">
              <w:rPr>
                <w:rFonts w:ascii="Times New Roman" w:eastAsia="宋体" w:hAnsi="Times New Roman" w:cs="Times New Roman"/>
                <w:color w:val="353535"/>
                <w:sz w:val="24"/>
                <w:szCs w:val="24"/>
                <w:shd w:val="clear" w:color="auto" w:fill="FFFFFF"/>
                <w:lang w:bidi="ar"/>
              </w:rPr>
              <w:t>f</w:t>
            </w:r>
            <w:r w:rsidRPr="00876B61">
              <w:rPr>
                <w:rFonts w:ascii="Times New Roman" w:eastAsia="宋体" w:hAnsi="Times New Roman" w:cs="Times New Roman"/>
                <w:color w:val="FF0000"/>
                <w:sz w:val="24"/>
                <w:szCs w:val="24"/>
                <w:shd w:val="clear" w:color="auto" w:fill="FFFFFF"/>
                <w:lang w:bidi="ar"/>
              </w:rPr>
              <w:t>a</w:t>
            </w:r>
            <w:r w:rsidRPr="00876B61">
              <w:rPr>
                <w:rFonts w:ascii="Times New Roman" w:eastAsia="宋体" w:hAnsi="Times New Roman" w:cs="Times New Roman"/>
                <w:color w:val="353535"/>
                <w:sz w:val="24"/>
                <w:szCs w:val="24"/>
                <w:shd w:val="clear" w:color="auto" w:fill="FFFFFF"/>
                <w:lang w:bidi="ar"/>
              </w:rPr>
              <w:t>v</w:t>
            </w:r>
            <w:r w:rsidRPr="00876B61">
              <w:rPr>
                <w:rFonts w:ascii="Times New Roman" w:eastAsia="宋体" w:hAnsi="Times New Roman" w:cs="Times New Roman"/>
                <w:color w:val="FF0000"/>
                <w:sz w:val="24"/>
                <w:szCs w:val="24"/>
                <w:shd w:val="clear" w:color="auto" w:fill="FFFFFF"/>
                <w:lang w:bidi="ar"/>
              </w:rPr>
              <w:t>our</w:t>
            </w:r>
            <w:proofErr w:type="spellEnd"/>
            <w:r w:rsidRPr="00876B61">
              <w:rPr>
                <w:rFonts w:ascii="Times New Roman" w:eastAsia="宋体" w:hAnsi="Times New Roman" w:cs="Times New Roman"/>
                <w:color w:val="FF0000"/>
                <w:sz w:val="24"/>
                <w:szCs w:val="24"/>
                <w:shd w:val="clear" w:color="auto" w:fill="FFFFFF"/>
                <w:lang w:bidi="ar"/>
              </w:rPr>
              <w:t xml:space="preserve"> </w:t>
            </w:r>
            <w:r w:rsidR="00B6400F" w:rsidRPr="00876B61">
              <w:rPr>
                <w:rFonts w:ascii="Times New Roman" w:eastAsia="宋体" w:hAnsi="Times New Roman" w:cs="Times New Roman"/>
                <w:color w:val="353535"/>
                <w:sz w:val="24"/>
                <w:szCs w:val="24"/>
                <w:shd w:val="clear" w:color="auto" w:fill="FFFFFF"/>
                <w:lang w:bidi="ar"/>
              </w:rPr>
              <w:t xml:space="preserve"> </w:t>
            </w:r>
            <w:r w:rsidRPr="00876B61">
              <w:rPr>
                <w:rFonts w:ascii="Times New Roman" w:eastAsia="宋体" w:hAnsi="Times New Roman" w:cs="Times New Roman"/>
                <w:color w:val="353535"/>
                <w:sz w:val="24"/>
                <w:szCs w:val="24"/>
                <w:shd w:val="clear" w:color="auto" w:fill="FFFFFF"/>
                <w:lang w:bidi="ar"/>
              </w:rPr>
              <w:t>偏爱</w:t>
            </w:r>
            <w:proofErr w:type="gramEnd"/>
          </w:p>
        </w:tc>
        <w:tc>
          <w:tcPr>
            <w:tcW w:w="1559" w:type="dxa"/>
          </w:tcPr>
          <w:p w14:paraId="2D724F33" w14:textId="77777777" w:rsidR="0070582D" w:rsidRPr="00876B61" w:rsidRDefault="00F848B6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ˈ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baɪəs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  <w:p w14:paraId="73ABB80D" w14:textId="77777777" w:rsidR="00B6400F" w:rsidRPr="00876B61" w:rsidRDefault="00B6400F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ˈ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predʒədɪs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  <w:p w14:paraId="0DFE3015" w14:textId="566B1BBE" w:rsidR="00B6400F" w:rsidRPr="00876B61" w:rsidRDefault="00B640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ˈ</w:t>
            </w:r>
            <w:proofErr w:type="spellStart"/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feɪvə</w:t>
            </w:r>
            <w:proofErr w:type="spellEnd"/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(r)</w:t>
            </w: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4728" w:type="dxa"/>
          </w:tcPr>
          <w:p w14:paraId="312235DF" w14:textId="77777777" w:rsidR="0070582D" w:rsidRPr="00876B61" w:rsidRDefault="00F848B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  <w:sz w:val="24"/>
                <w:szCs w:val="24"/>
              </w:rPr>
              <w:t>Bias current</w:t>
            </w:r>
          </w:p>
          <w:p w14:paraId="6B8760B4" w14:textId="2E7F1271" w:rsidR="00F848B6" w:rsidRPr="00876B61" w:rsidRDefault="00F848B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6B61">
              <w:rPr>
                <w:rFonts w:ascii="Times New Roman" w:hAnsi="Times New Roman" w:cs="Times New Roman"/>
              </w:rPr>
              <w:br/>
            </w: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a partiality that prevents objective consideration of an issue or situation</w:t>
            </w:r>
          </w:p>
        </w:tc>
      </w:tr>
      <w:tr w:rsidR="0070582D" w:rsidRPr="00876B61" w14:paraId="0F9F63E9" w14:textId="77777777" w:rsidTr="00523AA2">
        <w:tc>
          <w:tcPr>
            <w:tcW w:w="2235" w:type="dxa"/>
          </w:tcPr>
          <w:p w14:paraId="66CF2DB4" w14:textId="77777777" w:rsidR="0070582D" w:rsidRPr="00876B61" w:rsidRDefault="00000000">
            <w:pPr>
              <w:widowControl/>
              <w:shd w:val="clear" w:color="auto" w:fill="FFFFFF"/>
              <w:spacing w:after="120" w:line="10" w:lineRule="atLeast"/>
              <w:jc w:val="left"/>
              <w:rPr>
                <w:rFonts w:ascii="Times New Roman" w:hAnsi="Times New Roman" w:cs="Times New Roman"/>
                <w:color w:val="353535"/>
                <w:sz w:val="24"/>
                <w:szCs w:val="24"/>
              </w:rPr>
            </w:pPr>
            <w:r w:rsidRPr="00876B61">
              <w:rPr>
                <w:rFonts w:ascii="Times New Roman" w:eastAsia="宋体" w:hAnsi="Times New Roman" w:cs="Times New Roman"/>
                <w:color w:val="353535"/>
                <w:sz w:val="24"/>
                <w:szCs w:val="24"/>
                <w:shd w:val="clear" w:color="auto" w:fill="FFFFFF"/>
                <w:lang w:bidi="ar"/>
              </w:rPr>
              <w:t>market share</w:t>
            </w:r>
          </w:p>
          <w:p w14:paraId="351950DF" w14:textId="77777777" w:rsidR="0070582D" w:rsidRPr="00876B61" w:rsidRDefault="0070582D">
            <w:pPr>
              <w:rPr>
                <w:rFonts w:ascii="Times New Roman" w:eastAsia="宋体" w:hAnsi="Times New Roman" w:cs="Times New Roman"/>
                <w:color w:val="353535"/>
                <w:sz w:val="24"/>
                <w:szCs w:val="24"/>
                <w:shd w:val="clear" w:color="auto" w:fill="FFFFFF"/>
                <w:lang w:bidi="ar"/>
              </w:rPr>
            </w:pPr>
          </w:p>
        </w:tc>
        <w:tc>
          <w:tcPr>
            <w:tcW w:w="1559" w:type="dxa"/>
          </w:tcPr>
          <w:p w14:paraId="274045DE" w14:textId="77777777" w:rsidR="0070582D" w:rsidRPr="00876B61" w:rsidRDefault="0070582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28" w:type="dxa"/>
          </w:tcPr>
          <w:p w14:paraId="67C51ABB" w14:textId="77777777" w:rsidR="0070582D" w:rsidRPr="00876B61" w:rsidRDefault="0070582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0582D" w:rsidRPr="00876B61" w14:paraId="0D6DBA90" w14:textId="77777777" w:rsidTr="00523AA2">
        <w:tc>
          <w:tcPr>
            <w:tcW w:w="2235" w:type="dxa"/>
          </w:tcPr>
          <w:p w14:paraId="70C88B4D" w14:textId="77777777" w:rsidR="0070582D" w:rsidRPr="00876B61" w:rsidRDefault="00000000">
            <w:pPr>
              <w:widowControl/>
              <w:shd w:val="clear" w:color="auto" w:fill="FFFFFF"/>
              <w:spacing w:after="120" w:line="10" w:lineRule="atLeast"/>
              <w:jc w:val="left"/>
              <w:rPr>
                <w:rFonts w:ascii="Times New Roman" w:eastAsia="Helvetica" w:hAnsi="Times New Roman" w:cs="Times New Roman"/>
                <w:color w:val="353535"/>
                <w:sz w:val="24"/>
                <w:szCs w:val="24"/>
              </w:rPr>
            </w:pPr>
            <w:r w:rsidRPr="00876B61">
              <w:rPr>
                <w:rFonts w:ascii="Times New Roman" w:eastAsia="宋体" w:hAnsi="Times New Roman" w:cs="Times New Roman"/>
                <w:color w:val="353535"/>
                <w:sz w:val="24"/>
                <w:szCs w:val="24"/>
                <w:shd w:val="clear" w:color="auto" w:fill="FFFFFF"/>
                <w:lang w:bidi="ar"/>
              </w:rPr>
              <w:t>70% = seventy per cent</w:t>
            </w:r>
          </w:p>
          <w:p w14:paraId="589508E0" w14:textId="77777777" w:rsidR="0070582D" w:rsidRPr="00876B61" w:rsidRDefault="0070582D">
            <w:pPr>
              <w:rPr>
                <w:rFonts w:ascii="Times New Roman" w:eastAsia="宋体" w:hAnsi="Times New Roman" w:cs="Times New Roman"/>
                <w:color w:val="353535"/>
                <w:sz w:val="24"/>
                <w:szCs w:val="24"/>
                <w:shd w:val="clear" w:color="auto" w:fill="FFFFFF"/>
                <w:lang w:bidi="ar"/>
              </w:rPr>
            </w:pPr>
          </w:p>
        </w:tc>
        <w:tc>
          <w:tcPr>
            <w:tcW w:w="1559" w:type="dxa"/>
          </w:tcPr>
          <w:p w14:paraId="6882559C" w14:textId="77777777" w:rsidR="0070582D" w:rsidRPr="00876B61" w:rsidRDefault="0070582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28" w:type="dxa"/>
          </w:tcPr>
          <w:p w14:paraId="6B1B3283" w14:textId="77777777" w:rsidR="0070582D" w:rsidRPr="00876B61" w:rsidRDefault="0070582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59ADA3D" w14:textId="2FE37F04" w:rsidR="0070582D" w:rsidRPr="00876B61" w:rsidRDefault="0070582D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1701"/>
        <w:gridCol w:w="5012"/>
      </w:tblGrid>
      <w:tr w:rsidR="00E22651" w:rsidRPr="00876B61" w14:paraId="0D8DAC19" w14:textId="77777777" w:rsidTr="00760597">
        <w:tc>
          <w:tcPr>
            <w:tcW w:w="1809" w:type="dxa"/>
          </w:tcPr>
          <w:p w14:paraId="3C2F7B46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Benefit</w:t>
            </w:r>
          </w:p>
          <w:p w14:paraId="049902E7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Profit</w:t>
            </w:r>
          </w:p>
          <w:p w14:paraId="7D10FC8E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Be good for</w:t>
            </w:r>
          </w:p>
          <w:p w14:paraId="0FB5CCF9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advantage</w:t>
            </w:r>
          </w:p>
        </w:tc>
        <w:tc>
          <w:tcPr>
            <w:tcW w:w="1701" w:type="dxa"/>
          </w:tcPr>
          <w:p w14:paraId="4C8529D3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/ˈ</w:t>
            </w:r>
            <w:proofErr w:type="spellStart"/>
            <w:r w:rsidRPr="00876B61">
              <w:rPr>
                <w:rFonts w:ascii="Times New Roman" w:hAnsi="Times New Roman" w:cs="Times New Roman"/>
              </w:rPr>
              <w:t>benɪfɪt</w:t>
            </w:r>
            <w:proofErr w:type="spellEnd"/>
            <w:r w:rsidRPr="00876B61">
              <w:rPr>
                <w:rFonts w:ascii="Times New Roman" w:hAnsi="Times New Roman" w:cs="Times New Roman"/>
              </w:rPr>
              <w:t>/</w:t>
            </w:r>
          </w:p>
        </w:tc>
        <w:tc>
          <w:tcPr>
            <w:tcW w:w="5012" w:type="dxa"/>
          </w:tcPr>
          <w:p w14:paraId="2BA2546D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Something that helps you or gives you an advantage</w:t>
            </w:r>
          </w:p>
        </w:tc>
      </w:tr>
      <w:tr w:rsidR="00E22651" w:rsidRPr="00876B61" w14:paraId="2387E389" w14:textId="77777777" w:rsidTr="00760597">
        <w:tc>
          <w:tcPr>
            <w:tcW w:w="1809" w:type="dxa"/>
          </w:tcPr>
          <w:p w14:paraId="0F0FEE09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Impact</w:t>
            </w:r>
          </w:p>
          <w:p w14:paraId="712B9686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Affect</w:t>
            </w:r>
          </w:p>
          <w:p w14:paraId="303A88EB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Influence</w:t>
            </w:r>
          </w:p>
          <w:p w14:paraId="50A36B1F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impression</w:t>
            </w:r>
          </w:p>
        </w:tc>
        <w:tc>
          <w:tcPr>
            <w:tcW w:w="1701" w:type="dxa"/>
          </w:tcPr>
          <w:p w14:paraId="2851769B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/ˈ</w:t>
            </w:r>
            <w:proofErr w:type="spellStart"/>
            <w:r w:rsidRPr="00876B61">
              <w:rPr>
                <w:rFonts w:ascii="Times New Roman" w:hAnsi="Times New Roman" w:cs="Times New Roman"/>
              </w:rPr>
              <w:t>ɪmpækt</w:t>
            </w:r>
            <w:proofErr w:type="spellEnd"/>
            <w:r w:rsidRPr="00876B61">
              <w:rPr>
                <w:rFonts w:ascii="Times New Roman" w:hAnsi="Times New Roman" w:cs="Times New Roman"/>
              </w:rPr>
              <w:t>/</w:t>
            </w:r>
          </w:p>
        </w:tc>
        <w:tc>
          <w:tcPr>
            <w:tcW w:w="5012" w:type="dxa"/>
          </w:tcPr>
          <w:p w14:paraId="583FD2D4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The effect that a person, event, or situation has one someone or something</w:t>
            </w:r>
          </w:p>
        </w:tc>
      </w:tr>
      <w:tr w:rsidR="00E22651" w:rsidRPr="00876B61" w14:paraId="5CAFAD56" w14:textId="77777777" w:rsidTr="00760597">
        <w:tc>
          <w:tcPr>
            <w:tcW w:w="1809" w:type="dxa"/>
          </w:tcPr>
          <w:p w14:paraId="2F30D46A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1701" w:type="dxa"/>
          </w:tcPr>
          <w:p w14:paraId="7F51B195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/</w:t>
            </w:r>
            <w:proofErr w:type="spellStart"/>
            <w:r w:rsidRPr="00876B61">
              <w:rPr>
                <w:rFonts w:ascii="Times New Roman" w:hAnsi="Times New Roman" w:cs="Times New Roman"/>
              </w:rPr>
              <w:t>pr</w:t>
            </w:r>
            <w:r w:rsidRPr="00876B61">
              <w:rPr>
                <w:rFonts w:ascii="Times New Roman" w:hAnsi="Times New Roman" w:cs="Times New Roman"/>
                <w:color w:val="FF0000"/>
              </w:rPr>
              <w:t>aɪ</w:t>
            </w:r>
            <w:r w:rsidRPr="00876B61">
              <w:rPr>
                <w:rFonts w:ascii="Times New Roman" w:hAnsi="Times New Roman" w:cs="Times New Roman"/>
              </w:rPr>
              <w:t>ˈɒr</w:t>
            </w:r>
            <w:r w:rsidRPr="00876B61">
              <w:rPr>
                <w:rFonts w:ascii="Times New Roman" w:hAnsi="Times New Roman" w:cs="Times New Roman"/>
                <w:color w:val="FF0000"/>
              </w:rPr>
              <w:t>ə</w:t>
            </w:r>
            <w:r w:rsidRPr="00876B61">
              <w:rPr>
                <w:rFonts w:ascii="Times New Roman" w:hAnsi="Times New Roman" w:cs="Times New Roman"/>
              </w:rPr>
              <w:t>ti</w:t>
            </w:r>
            <w:proofErr w:type="spellEnd"/>
            <w:r w:rsidRPr="00876B61">
              <w:rPr>
                <w:rFonts w:ascii="Times New Roman" w:hAnsi="Times New Roman" w:cs="Times New Roman"/>
              </w:rPr>
              <w:t>/</w:t>
            </w:r>
          </w:p>
        </w:tc>
        <w:tc>
          <w:tcPr>
            <w:tcW w:w="5012" w:type="dxa"/>
          </w:tcPr>
          <w:p w14:paraId="7C16A17A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Give priority to / top priority</w:t>
            </w:r>
          </w:p>
          <w:p w14:paraId="0B3DCB5F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Something that is very important and must be dealt with before other things</w:t>
            </w:r>
          </w:p>
        </w:tc>
      </w:tr>
      <w:tr w:rsidR="00E22651" w:rsidRPr="00876B61" w14:paraId="42886BC1" w14:textId="77777777" w:rsidTr="00760597">
        <w:tc>
          <w:tcPr>
            <w:tcW w:w="1809" w:type="dxa"/>
          </w:tcPr>
          <w:p w14:paraId="5A99B46D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Primary</w:t>
            </w:r>
          </w:p>
          <w:p w14:paraId="55ABA0EC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Elementary</w:t>
            </w:r>
          </w:p>
          <w:p w14:paraId="34496A15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Major</w:t>
            </w:r>
          </w:p>
          <w:p w14:paraId="7F777421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Main</w:t>
            </w:r>
          </w:p>
          <w:p w14:paraId="24AF014A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leading</w:t>
            </w:r>
          </w:p>
        </w:tc>
        <w:tc>
          <w:tcPr>
            <w:tcW w:w="1701" w:type="dxa"/>
          </w:tcPr>
          <w:p w14:paraId="68D12B8D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/ˈ</w:t>
            </w:r>
            <w:proofErr w:type="spellStart"/>
            <w:r w:rsidRPr="00876B61">
              <w:rPr>
                <w:rFonts w:ascii="Times New Roman" w:hAnsi="Times New Roman" w:cs="Times New Roman"/>
              </w:rPr>
              <w:t>praɪm</w:t>
            </w:r>
            <w:r w:rsidRPr="00876B61">
              <w:rPr>
                <w:rFonts w:ascii="Times New Roman" w:hAnsi="Times New Roman" w:cs="Times New Roman"/>
                <w:color w:val="FF0000"/>
              </w:rPr>
              <w:t>ə</w:t>
            </w:r>
            <w:r w:rsidRPr="00876B61">
              <w:rPr>
                <w:rFonts w:ascii="Times New Roman" w:hAnsi="Times New Roman" w:cs="Times New Roman"/>
              </w:rPr>
              <w:t>ri</w:t>
            </w:r>
            <w:proofErr w:type="spellEnd"/>
            <w:r w:rsidRPr="00876B61">
              <w:rPr>
                <w:rFonts w:ascii="Times New Roman" w:hAnsi="Times New Roman" w:cs="Times New Roman"/>
              </w:rPr>
              <w:t>/</w:t>
            </w:r>
          </w:p>
        </w:tc>
        <w:tc>
          <w:tcPr>
            <w:tcW w:w="5012" w:type="dxa"/>
          </w:tcPr>
          <w:p w14:paraId="3B80BEDA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Primary school / primary market</w:t>
            </w:r>
          </w:p>
          <w:p w14:paraId="552689FC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one of the main flight feathers projecting along the outer edge of a bird's</w:t>
            </w:r>
          </w:p>
        </w:tc>
      </w:tr>
      <w:tr w:rsidR="00E22651" w:rsidRPr="00876B61" w14:paraId="03EC511E" w14:textId="77777777" w:rsidTr="00760597">
        <w:tc>
          <w:tcPr>
            <w:tcW w:w="1809" w:type="dxa"/>
          </w:tcPr>
          <w:p w14:paraId="069A917A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To assess</w:t>
            </w:r>
          </w:p>
          <w:p w14:paraId="72CB97EF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Evaluate</w:t>
            </w:r>
          </w:p>
        </w:tc>
        <w:tc>
          <w:tcPr>
            <w:tcW w:w="1701" w:type="dxa"/>
          </w:tcPr>
          <w:p w14:paraId="0790A8E2" w14:textId="77777777" w:rsidR="00E22651" w:rsidRPr="00876B61" w:rsidRDefault="00E22651" w:rsidP="00760597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əˈses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  <w:p w14:paraId="53AB9FB8" w14:textId="77777777" w:rsidR="00E22651" w:rsidRPr="00876B61" w:rsidRDefault="00E22651" w:rsidP="00760597">
            <w:pPr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</w:rPr>
              <w:t>ɪˈvæljueɪt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</w:rPr>
              <w:t>/</w:t>
            </w:r>
          </w:p>
        </w:tc>
        <w:tc>
          <w:tcPr>
            <w:tcW w:w="5012" w:type="dxa"/>
          </w:tcPr>
          <w:p w14:paraId="7A1B49D4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 xml:space="preserve">To make </w:t>
            </w:r>
            <w:proofErr w:type="gramStart"/>
            <w:r w:rsidRPr="00876B61">
              <w:rPr>
                <w:rFonts w:ascii="Times New Roman" w:hAnsi="Times New Roman" w:cs="Times New Roman"/>
              </w:rPr>
              <w:t>a  judgement</w:t>
            </w:r>
            <w:proofErr w:type="gramEnd"/>
            <w:r w:rsidRPr="00876B61">
              <w:rPr>
                <w:rFonts w:ascii="Times New Roman" w:hAnsi="Times New Roman" w:cs="Times New Roman"/>
              </w:rPr>
              <w:t xml:space="preserve"> about the quality, size, or value, etcetera</w:t>
            </w:r>
          </w:p>
        </w:tc>
      </w:tr>
      <w:tr w:rsidR="00E22651" w:rsidRPr="00876B61" w14:paraId="11860B0C" w14:textId="77777777" w:rsidTr="00760597">
        <w:tc>
          <w:tcPr>
            <w:tcW w:w="1809" w:type="dxa"/>
          </w:tcPr>
          <w:p w14:paraId="1BF08C32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To convince</w:t>
            </w:r>
          </w:p>
          <w:p w14:paraId="763F18A7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Believe</w:t>
            </w:r>
          </w:p>
          <w:p w14:paraId="6DA1AB3D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Reliable</w:t>
            </w:r>
          </w:p>
          <w:p w14:paraId="6E3324A4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assure</w:t>
            </w:r>
          </w:p>
        </w:tc>
        <w:tc>
          <w:tcPr>
            <w:tcW w:w="1701" w:type="dxa"/>
          </w:tcPr>
          <w:p w14:paraId="3B118D8E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br/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kənˈvɪns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5012" w:type="dxa"/>
          </w:tcPr>
          <w:p w14:paraId="2B7062AB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To persuade someone or make them certain</w:t>
            </w:r>
          </w:p>
        </w:tc>
      </w:tr>
    </w:tbl>
    <w:p w14:paraId="458C8DFA" w14:textId="6D82335E" w:rsidR="00E22651" w:rsidRPr="00876B61" w:rsidRDefault="00E22651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8"/>
        <w:gridCol w:w="2409"/>
        <w:gridCol w:w="4445"/>
      </w:tblGrid>
      <w:tr w:rsidR="00E22651" w:rsidRPr="00876B61" w14:paraId="07EB6D44" w14:textId="77777777" w:rsidTr="00760597">
        <w:tc>
          <w:tcPr>
            <w:tcW w:w="1668" w:type="dxa"/>
          </w:tcPr>
          <w:p w14:paraId="1D61C21F" w14:textId="77777777" w:rsidR="00E22651" w:rsidRPr="00876B61" w:rsidRDefault="00E22651" w:rsidP="00760597">
            <w:pPr>
              <w:rPr>
                <w:rFonts w:ascii="Times New Roman" w:hAnsi="Times New Roman" w:cs="Times New Roman"/>
                <w:b/>
                <w:bCs/>
              </w:rPr>
            </w:pPr>
            <w:r w:rsidRPr="00876B61">
              <w:rPr>
                <w:rFonts w:ascii="Times New Roman" w:hAnsi="Times New Roman" w:cs="Times New Roman"/>
                <w:b/>
                <w:bCs/>
              </w:rPr>
              <w:t>Audience</w:t>
            </w:r>
          </w:p>
          <w:p w14:paraId="4A60EA7D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Spectator</w:t>
            </w:r>
          </w:p>
          <w:p w14:paraId="0310A557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Listener</w:t>
            </w:r>
          </w:p>
          <w:p w14:paraId="30A3AB9C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Reader</w:t>
            </w:r>
          </w:p>
          <w:p w14:paraId="11FB5193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interview</w:t>
            </w:r>
          </w:p>
          <w:p w14:paraId="71752CF8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09" w:type="dxa"/>
          </w:tcPr>
          <w:p w14:paraId="374B2B9E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ˈ</w:t>
            </w:r>
            <w:proofErr w:type="spellStart"/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ɔːdiəns</w:t>
            </w:r>
            <w:proofErr w:type="spellEnd"/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4445" w:type="dxa"/>
          </w:tcPr>
          <w:p w14:paraId="59D51A3F" w14:textId="77777777" w:rsidR="00E22651" w:rsidRPr="00876B61" w:rsidRDefault="00E22651" w:rsidP="00760597">
            <w:pPr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</w:pP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a gathering of spectators or listeners at a (usually public) performance;</w:t>
            </w:r>
          </w:p>
          <w:p w14:paraId="5F5CD886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 xml:space="preserve">the part of the general public interested in a source of information or </w:t>
            </w:r>
            <w:proofErr w:type="spellStart"/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entertainmen</w:t>
            </w:r>
            <w:proofErr w:type="spellEnd"/>
          </w:p>
        </w:tc>
      </w:tr>
      <w:tr w:rsidR="00E22651" w:rsidRPr="00876B61" w14:paraId="6733799A" w14:textId="77777777" w:rsidTr="00760597">
        <w:tc>
          <w:tcPr>
            <w:tcW w:w="1668" w:type="dxa"/>
          </w:tcPr>
          <w:p w14:paraId="6DCB8259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presentation</w:t>
            </w:r>
          </w:p>
        </w:tc>
        <w:tc>
          <w:tcPr>
            <w:tcW w:w="2409" w:type="dxa"/>
          </w:tcPr>
          <w:p w14:paraId="33547676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ˌ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prez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(ə)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nˈteɪʃ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(ə)n</w:t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4445" w:type="dxa"/>
          </w:tcPr>
          <w:p w14:paraId="4A515685" w14:textId="77777777" w:rsidR="00E22651" w:rsidRPr="00876B61" w:rsidRDefault="00E22651" w:rsidP="00760597">
            <w:pPr>
              <w:pStyle w:val="NormalWeb"/>
              <w:shd w:val="clear" w:color="auto" w:fill="FCFDFE"/>
              <w:spacing w:before="0" w:beforeAutospacing="0" w:after="0" w:afterAutospacing="0" w:line="338" w:lineRule="atLeast"/>
              <w:rPr>
                <w:color w:val="626469"/>
                <w:sz w:val="23"/>
                <w:szCs w:val="23"/>
              </w:rPr>
            </w:pPr>
            <w:r w:rsidRPr="00876B61">
              <w:rPr>
                <w:color w:val="626469"/>
                <w:sz w:val="23"/>
                <w:szCs w:val="23"/>
              </w:rPr>
              <w:t>the activity of formally presenting something (as a prize or reward);</w:t>
            </w:r>
          </w:p>
          <w:p w14:paraId="2D711B5D" w14:textId="77777777" w:rsidR="00E22651" w:rsidRPr="00876B61" w:rsidRDefault="00E22651" w:rsidP="00760597">
            <w:pPr>
              <w:pStyle w:val="NormalWeb"/>
              <w:shd w:val="clear" w:color="auto" w:fill="FCFDFE"/>
              <w:spacing w:before="0" w:beforeAutospacing="0" w:after="0" w:afterAutospacing="0" w:line="338" w:lineRule="atLeast"/>
              <w:rPr>
                <w:color w:val="626469"/>
                <w:sz w:val="23"/>
                <w:szCs w:val="23"/>
              </w:rPr>
            </w:pPr>
            <w:r w:rsidRPr="00876B61">
              <w:rPr>
                <w:color w:val="626469"/>
                <w:sz w:val="23"/>
                <w:szCs w:val="23"/>
                <w:shd w:val="clear" w:color="auto" w:fill="FCFDFE"/>
              </w:rPr>
              <w:t>a show or display; the act of presenting something to sight or view</w:t>
            </w:r>
          </w:p>
        </w:tc>
      </w:tr>
      <w:tr w:rsidR="00E22651" w:rsidRPr="00876B61" w14:paraId="5E5FEDB8" w14:textId="77777777" w:rsidTr="00760597">
        <w:tc>
          <w:tcPr>
            <w:tcW w:w="1668" w:type="dxa"/>
          </w:tcPr>
          <w:p w14:paraId="3CCCF957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Assumption</w:t>
            </w:r>
          </w:p>
          <w:p w14:paraId="1E8643C4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Conception</w:t>
            </w:r>
          </w:p>
          <w:p w14:paraId="1FE282C8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Perhaps</w:t>
            </w:r>
          </w:p>
          <w:p w14:paraId="4FBFFE8F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if</w:t>
            </w:r>
          </w:p>
        </w:tc>
        <w:tc>
          <w:tcPr>
            <w:tcW w:w="2409" w:type="dxa"/>
          </w:tcPr>
          <w:p w14:paraId="13958DDE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əˈsʌmpʃn</w:t>
            </w:r>
            <w:proofErr w:type="spellEnd"/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4445" w:type="dxa"/>
          </w:tcPr>
          <w:p w14:paraId="6B702FEC" w14:textId="77777777" w:rsidR="00E22651" w:rsidRPr="00876B61" w:rsidRDefault="00E22651" w:rsidP="00760597">
            <w:pPr>
              <w:tabs>
                <w:tab w:val="left" w:pos="1590"/>
              </w:tabs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Fundamental assumption</w:t>
            </w:r>
          </w:p>
          <w:p w14:paraId="49EB6C5E" w14:textId="77777777" w:rsidR="00E22651" w:rsidRPr="00876B61" w:rsidRDefault="00E22651" w:rsidP="00760597">
            <w:pPr>
              <w:pStyle w:val="result-poslist"/>
              <w:shd w:val="clear" w:color="auto" w:fill="FCFDFE"/>
              <w:spacing w:before="0" w:beforeAutospacing="0" w:after="45" w:afterAutospacing="0" w:line="338" w:lineRule="atLeast"/>
              <w:rPr>
                <w:b/>
                <w:bCs/>
                <w:color w:val="101214"/>
                <w:sz w:val="23"/>
                <w:szCs w:val="23"/>
              </w:rPr>
            </w:pPr>
            <w:r w:rsidRPr="00876B61">
              <w:rPr>
                <w:color w:val="626469"/>
                <w:sz w:val="23"/>
                <w:szCs w:val="23"/>
              </w:rPr>
              <w:t>a statement that is assumed to be true and from which a conclusion can be drawn</w:t>
            </w:r>
          </w:p>
          <w:p w14:paraId="67A920E5" w14:textId="77777777" w:rsidR="00E22651" w:rsidRPr="00876B61" w:rsidRDefault="00E22651" w:rsidP="00760597">
            <w:pPr>
              <w:tabs>
                <w:tab w:val="left" w:pos="1590"/>
              </w:tabs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E22651" w:rsidRPr="00876B61" w14:paraId="15F584FE" w14:textId="77777777" w:rsidTr="00760597">
        <w:tc>
          <w:tcPr>
            <w:tcW w:w="1668" w:type="dxa"/>
          </w:tcPr>
          <w:p w14:paraId="212FA7B4" w14:textId="77777777" w:rsidR="00E22651" w:rsidRPr="00876B61" w:rsidRDefault="00E22651" w:rsidP="00760597">
            <w:pPr>
              <w:rPr>
                <w:rFonts w:ascii="Times New Roman" w:hAnsi="Times New Roman" w:cs="Times New Roman"/>
                <w:b/>
                <w:bCs/>
              </w:rPr>
            </w:pPr>
            <w:r w:rsidRPr="00876B61">
              <w:rPr>
                <w:rFonts w:ascii="Times New Roman" w:hAnsi="Times New Roman" w:cs="Times New Roman"/>
                <w:b/>
                <w:bCs/>
              </w:rPr>
              <w:t>F</w:t>
            </w:r>
            <w:r w:rsidRPr="007A43A3">
              <w:rPr>
                <w:rFonts w:ascii="Times New Roman" w:hAnsi="Times New Roman" w:cs="Times New Roman"/>
                <w:b/>
                <w:bCs/>
              </w:rPr>
              <w:t>undamental</w:t>
            </w:r>
          </w:p>
          <w:p w14:paraId="3C416188" w14:textId="77777777" w:rsidR="00E22651" w:rsidRPr="00876B61" w:rsidRDefault="00E22651" w:rsidP="00760597">
            <w:pPr>
              <w:rPr>
                <w:rFonts w:ascii="Times New Roman" w:hAnsi="Times New Roman" w:cs="Times New Roman"/>
                <w:b/>
                <w:bCs/>
              </w:rPr>
            </w:pPr>
            <w:r w:rsidRPr="00876B61">
              <w:rPr>
                <w:rFonts w:ascii="Times New Roman" w:hAnsi="Times New Roman" w:cs="Times New Roman"/>
                <w:b/>
                <w:bCs/>
              </w:rPr>
              <w:t>Essential</w:t>
            </w:r>
          </w:p>
          <w:p w14:paraId="334780A3" w14:textId="77777777" w:rsidR="00E22651" w:rsidRPr="00876B61" w:rsidRDefault="00E22651" w:rsidP="00760597">
            <w:pPr>
              <w:rPr>
                <w:rFonts w:ascii="Times New Roman" w:hAnsi="Times New Roman" w:cs="Times New Roman"/>
                <w:b/>
                <w:bCs/>
              </w:rPr>
            </w:pPr>
            <w:r w:rsidRPr="00876B61">
              <w:rPr>
                <w:rFonts w:ascii="Times New Roman" w:hAnsi="Times New Roman" w:cs="Times New Roman"/>
                <w:b/>
                <w:bCs/>
              </w:rPr>
              <w:t xml:space="preserve">Basic </w:t>
            </w:r>
          </w:p>
          <w:p w14:paraId="591ECC13" w14:textId="77777777" w:rsidR="00E22651" w:rsidRPr="00876B61" w:rsidRDefault="00E22651" w:rsidP="00760597">
            <w:pPr>
              <w:rPr>
                <w:rFonts w:ascii="Times New Roman" w:hAnsi="Times New Roman" w:cs="Times New Roman"/>
                <w:b/>
                <w:bCs/>
              </w:rPr>
            </w:pPr>
            <w:r w:rsidRPr="00876B61">
              <w:rPr>
                <w:rFonts w:ascii="Times New Roman" w:hAnsi="Times New Roman" w:cs="Times New Roman"/>
                <w:b/>
                <w:bCs/>
              </w:rPr>
              <w:t>Organic</w:t>
            </w:r>
          </w:p>
          <w:p w14:paraId="0D87CD19" w14:textId="77777777" w:rsidR="00E22651" w:rsidRPr="00876B61" w:rsidRDefault="00E22651" w:rsidP="00760597">
            <w:pPr>
              <w:rPr>
                <w:rFonts w:ascii="Times New Roman" w:hAnsi="Times New Roman" w:cs="Times New Roman"/>
                <w:b/>
                <w:bCs/>
              </w:rPr>
            </w:pPr>
            <w:r w:rsidRPr="00876B61">
              <w:rPr>
                <w:rFonts w:ascii="Times New Roman" w:hAnsi="Times New Roman" w:cs="Times New Roman"/>
                <w:b/>
                <w:bCs/>
              </w:rPr>
              <w:t>Primary</w:t>
            </w:r>
          </w:p>
          <w:p w14:paraId="2DD3E38B" w14:textId="77777777" w:rsidR="00E22651" w:rsidRPr="007A43A3" w:rsidRDefault="00E22651" w:rsidP="00760597">
            <w:pPr>
              <w:rPr>
                <w:rFonts w:ascii="Times New Roman" w:hAnsi="Times New Roman" w:cs="Times New Roman"/>
                <w:b/>
                <w:bCs/>
              </w:rPr>
            </w:pPr>
            <w:r w:rsidRPr="00876B61">
              <w:rPr>
                <w:rFonts w:ascii="Times New Roman" w:hAnsi="Times New Roman" w:cs="Times New Roman"/>
                <w:b/>
                <w:bCs/>
              </w:rPr>
              <w:t>elementary</w:t>
            </w:r>
          </w:p>
          <w:p w14:paraId="34CD0C76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09" w:type="dxa"/>
          </w:tcPr>
          <w:p w14:paraId="3963D0DA" w14:textId="77777777" w:rsidR="00E22651" w:rsidRPr="00876B61" w:rsidRDefault="00E22651" w:rsidP="00760597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</w:pP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br/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ˌ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fʌndəˈment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(ə)l</w:t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  <w:p w14:paraId="455007B2" w14:textId="77777777" w:rsidR="00E22651" w:rsidRPr="00876B61" w:rsidRDefault="00E22651" w:rsidP="00760597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br/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ɔːˈ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ɡænɪk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  <w:p w14:paraId="2A4422F7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ˌ</w:t>
            </w:r>
            <w:proofErr w:type="spellStart"/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elɪˈmentri</w:t>
            </w:r>
            <w:proofErr w:type="spellEnd"/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4445" w:type="dxa"/>
          </w:tcPr>
          <w:p w14:paraId="12FE1568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Fundamental principle</w:t>
            </w:r>
          </w:p>
          <w:p w14:paraId="3887E8AF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Fundamental research</w:t>
            </w:r>
          </w:p>
          <w:p w14:paraId="50F65A5D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serving as an essential component</w:t>
            </w:r>
          </w:p>
        </w:tc>
      </w:tr>
      <w:tr w:rsidR="00E22651" w:rsidRPr="00876B61" w14:paraId="5304C572" w14:textId="77777777" w:rsidTr="00760597">
        <w:tc>
          <w:tcPr>
            <w:tcW w:w="1668" w:type="dxa"/>
          </w:tcPr>
          <w:p w14:paraId="06FBCAA3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09" w:type="dxa"/>
          </w:tcPr>
          <w:p w14:paraId="049971D6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445" w:type="dxa"/>
          </w:tcPr>
          <w:p w14:paraId="0DB0CF13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</w:p>
        </w:tc>
      </w:tr>
      <w:tr w:rsidR="00E22651" w:rsidRPr="00876B61" w14:paraId="1DBE7886" w14:textId="77777777" w:rsidTr="00760597">
        <w:tc>
          <w:tcPr>
            <w:tcW w:w="1668" w:type="dxa"/>
          </w:tcPr>
          <w:p w14:paraId="7917936E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09" w:type="dxa"/>
          </w:tcPr>
          <w:p w14:paraId="187FEE2E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445" w:type="dxa"/>
          </w:tcPr>
          <w:p w14:paraId="7EE12111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</w:p>
        </w:tc>
      </w:tr>
    </w:tbl>
    <w:p w14:paraId="36F984A0" w14:textId="77777777" w:rsidR="00E22651" w:rsidRPr="00876B61" w:rsidRDefault="00E22651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1984"/>
        <w:gridCol w:w="4445"/>
      </w:tblGrid>
      <w:tr w:rsidR="00E22651" w:rsidRPr="00876B61" w14:paraId="6F36C8F0" w14:textId="77777777" w:rsidTr="00760597">
        <w:tc>
          <w:tcPr>
            <w:tcW w:w="2093" w:type="dxa"/>
          </w:tcPr>
          <w:p w14:paraId="28F63AE8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b/>
                <w:bCs/>
              </w:rPr>
              <w:t>P</w:t>
            </w:r>
            <w:r w:rsidRPr="00876B61">
              <w:rPr>
                <w:rFonts w:ascii="Times New Roman" w:hAnsi="Times New Roman" w:cs="Times New Roman"/>
                <w:b/>
                <w:bCs/>
                <w:color w:val="FF0000"/>
              </w:rPr>
              <w:t>o</w:t>
            </w:r>
            <w:r w:rsidRPr="00876B61">
              <w:rPr>
                <w:rFonts w:ascii="Times New Roman" w:hAnsi="Times New Roman" w:cs="Times New Roman"/>
                <w:b/>
                <w:bCs/>
              </w:rPr>
              <w:t>tential</w:t>
            </w:r>
            <w:r w:rsidRPr="00876B61">
              <w:rPr>
                <w:rFonts w:ascii="Times New Roman" w:hAnsi="Times New Roman" w:cs="Times New Roman"/>
              </w:rPr>
              <w:t xml:space="preserve"> users</w:t>
            </w:r>
          </w:p>
          <w:p w14:paraId="093E9BAB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Possible</w:t>
            </w:r>
          </w:p>
          <w:p w14:paraId="41E6AA3D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Probability</w:t>
            </w:r>
          </w:p>
          <w:p w14:paraId="491DCC10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feasible</w:t>
            </w:r>
          </w:p>
        </w:tc>
        <w:tc>
          <w:tcPr>
            <w:tcW w:w="1984" w:type="dxa"/>
          </w:tcPr>
          <w:p w14:paraId="172A5CDA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pəˈtenʃ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(ə)l</w:t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4445" w:type="dxa"/>
          </w:tcPr>
          <w:p w14:paraId="4F38E545" w14:textId="77777777" w:rsidR="00E22651" w:rsidRPr="00876B61" w:rsidRDefault="00E22651" w:rsidP="00760597">
            <w:pPr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</w:pP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the inherent capacity for coming into being</w:t>
            </w:r>
          </w:p>
          <w:p w14:paraId="54C06C3F" w14:textId="77777777" w:rsidR="00E22651" w:rsidRPr="00876B61" w:rsidRDefault="00E22651" w:rsidP="00760597">
            <w:pPr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</w:pP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market potential</w:t>
            </w:r>
          </w:p>
          <w:p w14:paraId="7505811A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develop potential</w:t>
            </w:r>
          </w:p>
        </w:tc>
      </w:tr>
      <w:tr w:rsidR="00E22651" w:rsidRPr="00876B61" w14:paraId="206711B5" w14:textId="77777777" w:rsidTr="00760597">
        <w:tc>
          <w:tcPr>
            <w:tcW w:w="2093" w:type="dxa"/>
          </w:tcPr>
          <w:p w14:paraId="23C7A131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 xml:space="preserve">Interested </w:t>
            </w:r>
            <w:r w:rsidRPr="00876B61">
              <w:rPr>
                <w:rFonts w:ascii="Times New Roman" w:hAnsi="Times New Roman" w:cs="Times New Roman"/>
                <w:b/>
                <w:bCs/>
              </w:rPr>
              <w:t>inv</w:t>
            </w:r>
            <w:r w:rsidRPr="00876B61">
              <w:rPr>
                <w:rFonts w:ascii="Times New Roman" w:hAnsi="Times New Roman" w:cs="Times New Roman"/>
                <w:b/>
                <w:bCs/>
                <w:color w:val="FF0000"/>
              </w:rPr>
              <w:t>e</w:t>
            </w:r>
            <w:r w:rsidRPr="00876B61">
              <w:rPr>
                <w:rFonts w:ascii="Times New Roman" w:hAnsi="Times New Roman" w:cs="Times New Roman"/>
                <w:b/>
                <w:bCs/>
              </w:rPr>
              <w:t>stor</w:t>
            </w:r>
          </w:p>
        </w:tc>
        <w:tc>
          <w:tcPr>
            <w:tcW w:w="1984" w:type="dxa"/>
          </w:tcPr>
          <w:p w14:paraId="3C7F8DF9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ɪnˈvestə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(r)</w:t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4445" w:type="dxa"/>
          </w:tcPr>
          <w:p w14:paraId="047653A4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Institutional investor / foreign investor</w:t>
            </w:r>
          </w:p>
          <w:p w14:paraId="4A73674F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Investor confidence</w:t>
            </w:r>
          </w:p>
          <w:p w14:paraId="484F2C66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someone who commits capital in order to gain financial returns</w:t>
            </w:r>
          </w:p>
        </w:tc>
      </w:tr>
      <w:tr w:rsidR="00E22651" w:rsidRPr="00876B61" w14:paraId="09B6E14C" w14:textId="77777777" w:rsidTr="00760597">
        <w:tc>
          <w:tcPr>
            <w:tcW w:w="2093" w:type="dxa"/>
          </w:tcPr>
          <w:p w14:paraId="2D1F1FA0" w14:textId="77777777" w:rsidR="00E22651" w:rsidRPr="00876B61" w:rsidRDefault="00E22651" w:rsidP="00760597">
            <w:pPr>
              <w:rPr>
                <w:rFonts w:ascii="Times New Roman" w:hAnsi="Times New Roman" w:cs="Times New Roman"/>
                <w:b/>
                <w:bCs/>
                <w:color w:val="626469"/>
                <w:sz w:val="23"/>
                <w:szCs w:val="23"/>
                <w:shd w:val="clear" w:color="auto" w:fill="FCFDFE"/>
              </w:rPr>
            </w:pPr>
            <w:r w:rsidRPr="00876B61">
              <w:rPr>
                <w:rFonts w:ascii="Times New Roman" w:hAnsi="Times New Roman" w:cs="Times New Roman"/>
                <w:b/>
                <w:bCs/>
                <w:color w:val="626469"/>
                <w:sz w:val="23"/>
                <w:szCs w:val="23"/>
                <w:shd w:val="clear" w:color="auto" w:fill="FCFDFE"/>
              </w:rPr>
              <w:t>F</w:t>
            </w:r>
            <w:r w:rsidRPr="00876B61">
              <w:rPr>
                <w:rFonts w:ascii="Times New Roman" w:hAnsi="Times New Roman" w:cs="Times New Roman"/>
                <w:b/>
                <w:bCs/>
                <w:color w:val="FF0000"/>
                <w:sz w:val="23"/>
                <w:szCs w:val="23"/>
                <w:shd w:val="clear" w:color="auto" w:fill="FCFDFE"/>
              </w:rPr>
              <w:t>i</w:t>
            </w:r>
            <w:r w:rsidRPr="00876B61">
              <w:rPr>
                <w:rFonts w:ascii="Times New Roman" w:hAnsi="Times New Roman" w:cs="Times New Roman"/>
                <w:b/>
                <w:bCs/>
                <w:color w:val="626469"/>
                <w:sz w:val="23"/>
                <w:szCs w:val="23"/>
                <w:shd w:val="clear" w:color="auto" w:fill="FCFDFE"/>
              </w:rPr>
              <w:t>nancial</w:t>
            </w:r>
          </w:p>
          <w:p w14:paraId="1E0D12EC" w14:textId="77777777" w:rsidR="00E22651" w:rsidRPr="00876B61" w:rsidRDefault="00E22651" w:rsidP="00760597">
            <w:pPr>
              <w:rPr>
                <w:rFonts w:ascii="Times New Roman" w:hAnsi="Times New Roman" w:cs="Times New Roman"/>
                <w:b/>
                <w:bCs/>
              </w:rPr>
            </w:pPr>
            <w:r w:rsidRPr="00876B61">
              <w:rPr>
                <w:rFonts w:ascii="Times New Roman" w:hAnsi="Times New Roman" w:cs="Times New Roman"/>
                <w:b/>
                <w:bCs/>
                <w:color w:val="626469"/>
                <w:sz w:val="23"/>
                <w:szCs w:val="23"/>
                <w:shd w:val="clear" w:color="auto" w:fill="FCFDFE"/>
              </w:rPr>
              <w:t>economic</w:t>
            </w:r>
          </w:p>
        </w:tc>
        <w:tc>
          <w:tcPr>
            <w:tcW w:w="1984" w:type="dxa"/>
          </w:tcPr>
          <w:p w14:paraId="769B9A62" w14:textId="77777777" w:rsidR="00E22651" w:rsidRPr="00876B61" w:rsidRDefault="00E22651" w:rsidP="00760597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faɪˈnænʃ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(ə)l</w:t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4445" w:type="dxa"/>
          </w:tcPr>
          <w:p w14:paraId="4A7E99B6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Financial crisis</w:t>
            </w:r>
          </w:p>
          <w:p w14:paraId="75DBBB8C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involving financial matters</w:t>
            </w:r>
          </w:p>
        </w:tc>
      </w:tr>
      <w:tr w:rsidR="00E22651" w:rsidRPr="00876B61" w14:paraId="677D979F" w14:textId="77777777" w:rsidTr="00760597">
        <w:tc>
          <w:tcPr>
            <w:tcW w:w="2093" w:type="dxa"/>
          </w:tcPr>
          <w:p w14:paraId="47EDE8C4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b/>
                <w:bCs/>
                <w:color w:val="FF0000"/>
                <w:sz w:val="23"/>
                <w:szCs w:val="23"/>
                <w:shd w:val="clear" w:color="auto" w:fill="FCFDFE"/>
              </w:rPr>
              <w:t>c</w:t>
            </w:r>
            <w:r w:rsidRPr="00876B61">
              <w:rPr>
                <w:rFonts w:ascii="Times New Roman" w:hAnsi="Times New Roman" w:cs="Times New Roman"/>
                <w:b/>
                <w:bCs/>
                <w:color w:val="101214"/>
                <w:sz w:val="23"/>
                <w:szCs w:val="23"/>
                <w:shd w:val="clear" w:color="auto" w:fill="FCFDFE"/>
              </w:rPr>
              <w:t>lients</w:t>
            </w:r>
          </w:p>
        </w:tc>
        <w:tc>
          <w:tcPr>
            <w:tcW w:w="1984" w:type="dxa"/>
          </w:tcPr>
          <w:p w14:paraId="0D077DF9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ˈ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klaɪənts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4445" w:type="dxa"/>
          </w:tcPr>
          <w:p w14:paraId="737879F8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Our clients</w:t>
            </w:r>
          </w:p>
          <w:p w14:paraId="6FEC07FE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Client side; client service</w:t>
            </w:r>
          </w:p>
          <w:p w14:paraId="4CFB8080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someone who pays for goods or service</w:t>
            </w:r>
          </w:p>
        </w:tc>
      </w:tr>
    </w:tbl>
    <w:p w14:paraId="30255E7C" w14:textId="6CB0E488" w:rsidR="00E22651" w:rsidRPr="00876B61" w:rsidRDefault="00E22651" w:rsidP="00E22651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E22651" w:rsidRPr="00876B61" w14:paraId="7630EA3F" w14:textId="77777777" w:rsidTr="00760597">
        <w:tc>
          <w:tcPr>
            <w:tcW w:w="2840" w:type="dxa"/>
          </w:tcPr>
          <w:p w14:paraId="738B8E51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Human Resources department</w:t>
            </w:r>
          </w:p>
        </w:tc>
        <w:tc>
          <w:tcPr>
            <w:tcW w:w="2841" w:type="dxa"/>
          </w:tcPr>
          <w:p w14:paraId="4BDFA6F8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HR</w:t>
            </w:r>
          </w:p>
        </w:tc>
        <w:tc>
          <w:tcPr>
            <w:tcW w:w="2841" w:type="dxa"/>
          </w:tcPr>
          <w:p w14:paraId="5E156783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Human Resource department</w:t>
            </w:r>
          </w:p>
        </w:tc>
      </w:tr>
      <w:tr w:rsidR="00E22651" w:rsidRPr="00876B61" w14:paraId="4269D5EE" w14:textId="77777777" w:rsidTr="00760597">
        <w:tc>
          <w:tcPr>
            <w:tcW w:w="2840" w:type="dxa"/>
          </w:tcPr>
          <w:p w14:paraId="4D977509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Hiring</w:t>
            </w:r>
          </w:p>
          <w:p w14:paraId="4671C7BD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tenancy</w:t>
            </w:r>
          </w:p>
          <w:p w14:paraId="160885F7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Employment</w:t>
            </w:r>
          </w:p>
          <w:p w14:paraId="60080236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engaging</w:t>
            </w:r>
          </w:p>
        </w:tc>
        <w:tc>
          <w:tcPr>
            <w:tcW w:w="2841" w:type="dxa"/>
          </w:tcPr>
          <w:p w14:paraId="2E49B546" w14:textId="77777777" w:rsidR="00E22651" w:rsidRPr="00876B61" w:rsidRDefault="00E22651" w:rsidP="00760597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ˈ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haɪərɪŋ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  <w:p w14:paraId="5CBC083C" w14:textId="77777777" w:rsidR="00E22651" w:rsidRPr="00876B61" w:rsidRDefault="00E22651" w:rsidP="00760597">
            <w:pPr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ˈ</w:t>
            </w:r>
            <w:proofErr w:type="spellStart"/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tenənsi</w:t>
            </w:r>
            <w:proofErr w:type="spellEnd"/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  <w:p w14:paraId="3494BC6A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br/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ɪnˈɡeɪdʒɪŋ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2841" w:type="dxa"/>
          </w:tcPr>
          <w:p w14:paraId="490D0773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1.the new hires need special training</w:t>
            </w:r>
          </w:p>
          <w:p w14:paraId="13E3918F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a newly hired employee</w:t>
            </w:r>
          </w:p>
          <w:p w14:paraId="1C53D911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2.he signed up for a week's car hire</w:t>
            </w:r>
          </w:p>
          <w:p w14:paraId="57BB2AE7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the act of hiring something or someone</w:t>
            </w:r>
          </w:p>
        </w:tc>
      </w:tr>
      <w:tr w:rsidR="00E22651" w:rsidRPr="00876B61" w14:paraId="45FC1452" w14:textId="77777777" w:rsidTr="00760597">
        <w:tc>
          <w:tcPr>
            <w:tcW w:w="2840" w:type="dxa"/>
          </w:tcPr>
          <w:p w14:paraId="7140E885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Crucial=important</w:t>
            </w:r>
          </w:p>
          <w:p w14:paraId="62252715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critical</w:t>
            </w:r>
          </w:p>
        </w:tc>
        <w:tc>
          <w:tcPr>
            <w:tcW w:w="2841" w:type="dxa"/>
          </w:tcPr>
          <w:p w14:paraId="465938B4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ˈ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kruːʃ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(ə)l</w:t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2841" w:type="dxa"/>
          </w:tcPr>
          <w:p w14:paraId="67E136B1" w14:textId="77777777" w:rsidR="00E22651" w:rsidRPr="00876B61" w:rsidRDefault="00E22651" w:rsidP="00760597">
            <w:pPr>
              <w:rPr>
                <w:rFonts w:ascii="Times New Roman" w:hAnsi="Times New Roman" w:cs="Times New Roman"/>
                <w:b/>
                <w:bCs/>
              </w:rPr>
            </w:pPr>
            <w:r w:rsidRPr="00876B61">
              <w:rPr>
                <w:rFonts w:ascii="Times New Roman" w:hAnsi="Times New Roman" w:cs="Times New Roman"/>
                <w:b/>
                <w:bCs/>
              </w:rPr>
              <w:t>The crucial experiment</w:t>
            </w:r>
          </w:p>
        </w:tc>
      </w:tr>
      <w:tr w:rsidR="00E22651" w:rsidRPr="00876B61" w14:paraId="06CB2B30" w14:textId="77777777" w:rsidTr="00760597">
        <w:tc>
          <w:tcPr>
            <w:tcW w:w="2840" w:type="dxa"/>
          </w:tcPr>
          <w:p w14:paraId="72A45677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Critical thinking</w:t>
            </w:r>
          </w:p>
        </w:tc>
        <w:tc>
          <w:tcPr>
            <w:tcW w:w="2841" w:type="dxa"/>
          </w:tcPr>
          <w:p w14:paraId="25961AC7" w14:textId="77777777" w:rsidR="00E22651" w:rsidRPr="00876B61" w:rsidRDefault="00E22651" w:rsidP="00760597">
            <w:pPr>
              <w:pStyle w:val="pron"/>
              <w:shd w:val="clear" w:color="auto" w:fill="FFFFFF"/>
              <w:spacing w:before="0" w:beforeAutospacing="0" w:after="120" w:afterAutospacing="0" w:line="300" w:lineRule="atLeast"/>
              <w:ind w:right="240"/>
              <w:rPr>
                <w:rStyle w:val="pron-text"/>
                <w:color w:val="2A2B2E"/>
                <w:sz w:val="21"/>
                <w:szCs w:val="21"/>
              </w:rPr>
            </w:pPr>
            <w:r w:rsidRPr="00876B61">
              <w:rPr>
                <w:rStyle w:val="pron-text"/>
                <w:color w:val="C8C9CC"/>
                <w:sz w:val="18"/>
                <w:szCs w:val="18"/>
              </w:rPr>
              <w:t>/</w:t>
            </w:r>
            <w:r w:rsidRPr="00876B61">
              <w:rPr>
                <w:rStyle w:val="pron-text"/>
                <w:color w:val="626469"/>
                <w:sz w:val="20"/>
                <w:szCs w:val="20"/>
              </w:rPr>
              <w:t>ˈ</w:t>
            </w:r>
            <w:proofErr w:type="spellStart"/>
            <w:r w:rsidRPr="00876B61">
              <w:rPr>
                <w:rStyle w:val="pron-text"/>
                <w:color w:val="626469"/>
                <w:sz w:val="20"/>
                <w:szCs w:val="20"/>
              </w:rPr>
              <w:t>krɪtɪk</w:t>
            </w:r>
            <w:proofErr w:type="spellEnd"/>
            <w:r w:rsidRPr="00876B61">
              <w:rPr>
                <w:rStyle w:val="pron-text"/>
                <w:color w:val="626469"/>
                <w:sz w:val="20"/>
                <w:szCs w:val="20"/>
              </w:rPr>
              <w:t>(ə)l</w:t>
            </w:r>
            <w:r w:rsidRPr="00876B61">
              <w:rPr>
                <w:rStyle w:val="pron-text"/>
                <w:color w:val="C8C9CC"/>
                <w:sz w:val="18"/>
                <w:szCs w:val="18"/>
              </w:rPr>
              <w:t>/</w:t>
            </w:r>
          </w:p>
        </w:tc>
        <w:tc>
          <w:tcPr>
            <w:tcW w:w="2841" w:type="dxa"/>
          </w:tcPr>
          <w:p w14:paraId="0A8E0E67" w14:textId="77777777" w:rsidR="00E22651" w:rsidRPr="00876B61" w:rsidRDefault="00E22651" w:rsidP="00760597">
            <w:pPr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593C2606" w14:textId="77777777" w:rsidR="00E22651" w:rsidRPr="00876B61" w:rsidRDefault="00E22651" w:rsidP="00E22651">
      <w:pPr>
        <w:rPr>
          <w:rFonts w:ascii="Times New Roman" w:hAnsi="Times New Roman" w:cs="Times New Roman"/>
        </w:rPr>
      </w:pPr>
    </w:p>
    <w:p w14:paraId="4B8B75A3" w14:textId="55C6367E" w:rsidR="00E22651" w:rsidRPr="00876B61" w:rsidRDefault="00000000" w:rsidP="00E22651">
      <w:pPr>
        <w:pStyle w:val="Heading2"/>
        <w:rPr>
          <w:rFonts w:ascii="Times New Roman" w:hAnsi="Times New Roman" w:cs="Times New Roman"/>
        </w:rPr>
      </w:pPr>
      <w:r w:rsidRPr="00876B61">
        <w:rPr>
          <w:rFonts w:ascii="Times New Roman" w:eastAsia="Helvetica" w:hAnsi="Times New Roman" w:cs="Times New Roman"/>
          <w:color w:val="353535"/>
          <w:sz w:val="24"/>
          <w:szCs w:val="24"/>
          <w:shd w:val="clear" w:color="auto" w:fill="FFFFFF"/>
          <w:lang w:bidi="ar"/>
        </w:rPr>
        <w:t xml:space="preserve"> </w:t>
      </w:r>
      <w:r w:rsidR="00E22651" w:rsidRPr="00876B61">
        <w:rPr>
          <w:rFonts w:ascii="Times New Roman" w:hAnsi="Times New Roman" w:cs="Times New Roman"/>
        </w:rPr>
        <w:t>Lesson slides and notes</w:t>
      </w:r>
    </w:p>
    <w:p w14:paraId="60B32B47" w14:textId="402CD444" w:rsidR="0070582D" w:rsidRPr="00876B61" w:rsidRDefault="0070582D">
      <w:pPr>
        <w:shd w:val="clear" w:color="auto" w:fill="FFFFFF"/>
        <w:spacing w:after="120" w:line="10" w:lineRule="atLeast"/>
        <w:rPr>
          <w:rFonts w:ascii="Times New Roman" w:hAnsi="Times New Roman" w:cs="Times New Roman"/>
          <w:color w:val="353535"/>
          <w:sz w:val="24"/>
          <w:szCs w:val="24"/>
        </w:rPr>
      </w:pPr>
    </w:p>
    <w:p w14:paraId="549029D2" w14:textId="77777777" w:rsidR="0070582D" w:rsidRPr="00876B61" w:rsidRDefault="00000000">
      <w:pPr>
        <w:rPr>
          <w:rFonts w:ascii="Times New Roman" w:hAnsi="Times New Roman" w:cs="Times New Roman"/>
        </w:rPr>
      </w:pPr>
      <w:r w:rsidRPr="00876B61">
        <w:rPr>
          <w:rFonts w:ascii="Times New Roman" w:hAnsi="Times New Roman" w:cs="Times New Roman"/>
          <w:noProof/>
        </w:rPr>
        <w:drawing>
          <wp:inline distT="0" distB="0" distL="114300" distR="114300" wp14:anchorId="3E99D7B3" wp14:editId="2EF4BFB3">
            <wp:extent cx="5269230" cy="260985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2DC3" w14:textId="77777777" w:rsidR="0070582D" w:rsidRPr="00876B61" w:rsidRDefault="0070582D">
      <w:pPr>
        <w:rPr>
          <w:rFonts w:ascii="Times New Roman" w:hAnsi="Times New Roman" w:cs="Times New Roman"/>
        </w:rPr>
      </w:pPr>
    </w:p>
    <w:p w14:paraId="77656ED3" w14:textId="77777777" w:rsidR="0070582D" w:rsidRPr="00876B61" w:rsidRDefault="00000000" w:rsidP="00401C4E">
      <w:pPr>
        <w:jc w:val="center"/>
        <w:rPr>
          <w:rFonts w:ascii="Times New Roman" w:hAnsi="Times New Roman" w:cs="Times New Roman"/>
        </w:rPr>
      </w:pPr>
      <w:r w:rsidRPr="00876B61">
        <w:rPr>
          <w:rFonts w:ascii="Times New Roman" w:hAnsi="Times New Roman" w:cs="Times New Roman"/>
          <w:noProof/>
        </w:rPr>
        <w:drawing>
          <wp:inline distT="0" distB="0" distL="114300" distR="114300" wp14:anchorId="7E6B0F6A" wp14:editId="1918C85B">
            <wp:extent cx="4182638" cy="2922504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9368" cy="292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1701"/>
        <w:gridCol w:w="5012"/>
      </w:tblGrid>
      <w:tr w:rsidR="00E22651" w:rsidRPr="00876B61" w14:paraId="76343BD6" w14:textId="77777777" w:rsidTr="00760597">
        <w:tc>
          <w:tcPr>
            <w:tcW w:w="1809" w:type="dxa"/>
          </w:tcPr>
          <w:p w14:paraId="46A97861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Benefit</w:t>
            </w:r>
          </w:p>
          <w:p w14:paraId="6E7C0D5B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Profit</w:t>
            </w:r>
          </w:p>
          <w:p w14:paraId="28196062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Be good for</w:t>
            </w:r>
          </w:p>
          <w:p w14:paraId="7093610C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advantage</w:t>
            </w:r>
          </w:p>
        </w:tc>
        <w:tc>
          <w:tcPr>
            <w:tcW w:w="1701" w:type="dxa"/>
          </w:tcPr>
          <w:p w14:paraId="60FEF435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/ˈ</w:t>
            </w:r>
            <w:proofErr w:type="spellStart"/>
            <w:r w:rsidRPr="00876B61">
              <w:rPr>
                <w:rFonts w:ascii="Times New Roman" w:hAnsi="Times New Roman" w:cs="Times New Roman"/>
              </w:rPr>
              <w:t>benɪfɪt</w:t>
            </w:r>
            <w:proofErr w:type="spellEnd"/>
            <w:r w:rsidRPr="00876B61">
              <w:rPr>
                <w:rFonts w:ascii="Times New Roman" w:hAnsi="Times New Roman" w:cs="Times New Roman"/>
              </w:rPr>
              <w:t>/</w:t>
            </w:r>
          </w:p>
        </w:tc>
        <w:tc>
          <w:tcPr>
            <w:tcW w:w="5012" w:type="dxa"/>
          </w:tcPr>
          <w:p w14:paraId="2FEB6FFE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Something that helps you or gives you an advantage</w:t>
            </w:r>
          </w:p>
        </w:tc>
      </w:tr>
      <w:tr w:rsidR="00E22651" w:rsidRPr="00876B61" w14:paraId="193754E4" w14:textId="77777777" w:rsidTr="00760597">
        <w:tc>
          <w:tcPr>
            <w:tcW w:w="1809" w:type="dxa"/>
          </w:tcPr>
          <w:p w14:paraId="4CE87568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Impact</w:t>
            </w:r>
          </w:p>
          <w:p w14:paraId="0CECE995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Affect</w:t>
            </w:r>
          </w:p>
          <w:p w14:paraId="77C9A196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Influence</w:t>
            </w:r>
          </w:p>
          <w:p w14:paraId="0D48FAFF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impression</w:t>
            </w:r>
          </w:p>
        </w:tc>
        <w:tc>
          <w:tcPr>
            <w:tcW w:w="1701" w:type="dxa"/>
          </w:tcPr>
          <w:p w14:paraId="43D1B3B8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/ˈ</w:t>
            </w:r>
            <w:proofErr w:type="spellStart"/>
            <w:r w:rsidRPr="00876B61">
              <w:rPr>
                <w:rFonts w:ascii="Times New Roman" w:hAnsi="Times New Roman" w:cs="Times New Roman"/>
              </w:rPr>
              <w:t>ɪmpækt</w:t>
            </w:r>
            <w:proofErr w:type="spellEnd"/>
            <w:r w:rsidRPr="00876B61">
              <w:rPr>
                <w:rFonts w:ascii="Times New Roman" w:hAnsi="Times New Roman" w:cs="Times New Roman"/>
              </w:rPr>
              <w:t>/</w:t>
            </w:r>
          </w:p>
        </w:tc>
        <w:tc>
          <w:tcPr>
            <w:tcW w:w="5012" w:type="dxa"/>
          </w:tcPr>
          <w:p w14:paraId="5EE884B1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The effect that a person, event, or situation has one someone or something</w:t>
            </w:r>
          </w:p>
        </w:tc>
      </w:tr>
      <w:tr w:rsidR="00E22651" w:rsidRPr="00876B61" w14:paraId="6E1C5149" w14:textId="77777777" w:rsidTr="00760597">
        <w:tc>
          <w:tcPr>
            <w:tcW w:w="1809" w:type="dxa"/>
          </w:tcPr>
          <w:p w14:paraId="7AC07974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1701" w:type="dxa"/>
          </w:tcPr>
          <w:p w14:paraId="4500540C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/</w:t>
            </w:r>
            <w:proofErr w:type="spellStart"/>
            <w:r w:rsidRPr="00876B61">
              <w:rPr>
                <w:rFonts w:ascii="Times New Roman" w:hAnsi="Times New Roman" w:cs="Times New Roman"/>
              </w:rPr>
              <w:t>pr</w:t>
            </w:r>
            <w:r w:rsidRPr="00876B61">
              <w:rPr>
                <w:rFonts w:ascii="Times New Roman" w:hAnsi="Times New Roman" w:cs="Times New Roman"/>
                <w:color w:val="FF0000"/>
              </w:rPr>
              <w:t>aɪ</w:t>
            </w:r>
            <w:r w:rsidRPr="00876B61">
              <w:rPr>
                <w:rFonts w:ascii="Times New Roman" w:hAnsi="Times New Roman" w:cs="Times New Roman"/>
              </w:rPr>
              <w:t>ˈɒr</w:t>
            </w:r>
            <w:r w:rsidRPr="00876B61">
              <w:rPr>
                <w:rFonts w:ascii="Times New Roman" w:hAnsi="Times New Roman" w:cs="Times New Roman"/>
                <w:color w:val="FF0000"/>
              </w:rPr>
              <w:t>ə</w:t>
            </w:r>
            <w:r w:rsidRPr="00876B61">
              <w:rPr>
                <w:rFonts w:ascii="Times New Roman" w:hAnsi="Times New Roman" w:cs="Times New Roman"/>
              </w:rPr>
              <w:t>ti</w:t>
            </w:r>
            <w:proofErr w:type="spellEnd"/>
            <w:r w:rsidRPr="00876B61">
              <w:rPr>
                <w:rFonts w:ascii="Times New Roman" w:hAnsi="Times New Roman" w:cs="Times New Roman"/>
              </w:rPr>
              <w:t>/</w:t>
            </w:r>
          </w:p>
        </w:tc>
        <w:tc>
          <w:tcPr>
            <w:tcW w:w="5012" w:type="dxa"/>
          </w:tcPr>
          <w:p w14:paraId="38A52268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Give priority to / top priority</w:t>
            </w:r>
          </w:p>
          <w:p w14:paraId="3225C5A6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Something that is very important and must be dealt with before other things</w:t>
            </w:r>
          </w:p>
        </w:tc>
      </w:tr>
      <w:tr w:rsidR="00E22651" w:rsidRPr="00876B61" w14:paraId="0E4B7CBB" w14:textId="77777777" w:rsidTr="00760597">
        <w:tc>
          <w:tcPr>
            <w:tcW w:w="1809" w:type="dxa"/>
          </w:tcPr>
          <w:p w14:paraId="4F675182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Primary</w:t>
            </w:r>
          </w:p>
          <w:p w14:paraId="49AEC8F5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Elementary</w:t>
            </w:r>
          </w:p>
          <w:p w14:paraId="51604BF3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Major</w:t>
            </w:r>
          </w:p>
          <w:p w14:paraId="764E8729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Main</w:t>
            </w:r>
          </w:p>
          <w:p w14:paraId="3DA42096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leading</w:t>
            </w:r>
          </w:p>
        </w:tc>
        <w:tc>
          <w:tcPr>
            <w:tcW w:w="1701" w:type="dxa"/>
          </w:tcPr>
          <w:p w14:paraId="5C82FB86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/ˈ</w:t>
            </w:r>
            <w:proofErr w:type="spellStart"/>
            <w:r w:rsidRPr="00876B61">
              <w:rPr>
                <w:rFonts w:ascii="Times New Roman" w:hAnsi="Times New Roman" w:cs="Times New Roman"/>
              </w:rPr>
              <w:t>praɪm</w:t>
            </w:r>
            <w:r w:rsidRPr="00876B61">
              <w:rPr>
                <w:rFonts w:ascii="Times New Roman" w:hAnsi="Times New Roman" w:cs="Times New Roman"/>
                <w:color w:val="FF0000"/>
              </w:rPr>
              <w:t>ə</w:t>
            </w:r>
            <w:r w:rsidRPr="00876B61">
              <w:rPr>
                <w:rFonts w:ascii="Times New Roman" w:hAnsi="Times New Roman" w:cs="Times New Roman"/>
              </w:rPr>
              <w:t>ri</w:t>
            </w:r>
            <w:proofErr w:type="spellEnd"/>
            <w:r w:rsidRPr="00876B61">
              <w:rPr>
                <w:rFonts w:ascii="Times New Roman" w:hAnsi="Times New Roman" w:cs="Times New Roman"/>
              </w:rPr>
              <w:t>/</w:t>
            </w:r>
          </w:p>
        </w:tc>
        <w:tc>
          <w:tcPr>
            <w:tcW w:w="5012" w:type="dxa"/>
          </w:tcPr>
          <w:p w14:paraId="27F82623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Primary school / primary market</w:t>
            </w:r>
          </w:p>
          <w:p w14:paraId="75DBDA1D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one of the main flight feathers projecting along the outer edge of a bird's</w:t>
            </w:r>
          </w:p>
        </w:tc>
      </w:tr>
      <w:tr w:rsidR="00E22651" w:rsidRPr="00876B61" w14:paraId="7E9AC4BD" w14:textId="77777777" w:rsidTr="00760597">
        <w:tc>
          <w:tcPr>
            <w:tcW w:w="1809" w:type="dxa"/>
          </w:tcPr>
          <w:p w14:paraId="00FCBE85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To assess</w:t>
            </w:r>
          </w:p>
          <w:p w14:paraId="7B25AAB6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Evaluate</w:t>
            </w:r>
          </w:p>
        </w:tc>
        <w:tc>
          <w:tcPr>
            <w:tcW w:w="1701" w:type="dxa"/>
          </w:tcPr>
          <w:p w14:paraId="6F13035F" w14:textId="77777777" w:rsidR="00E22651" w:rsidRPr="00876B61" w:rsidRDefault="00E22651" w:rsidP="00760597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əˈses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  <w:p w14:paraId="4775579C" w14:textId="77777777" w:rsidR="00E22651" w:rsidRPr="00876B61" w:rsidRDefault="00E22651" w:rsidP="00760597">
            <w:pPr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</w:rPr>
              <w:t>ɪˈvæljueɪt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</w:rPr>
              <w:t>/</w:t>
            </w:r>
          </w:p>
        </w:tc>
        <w:tc>
          <w:tcPr>
            <w:tcW w:w="5012" w:type="dxa"/>
          </w:tcPr>
          <w:p w14:paraId="7BAEDE80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 xml:space="preserve">To make </w:t>
            </w:r>
            <w:proofErr w:type="gramStart"/>
            <w:r w:rsidRPr="00876B61">
              <w:rPr>
                <w:rFonts w:ascii="Times New Roman" w:hAnsi="Times New Roman" w:cs="Times New Roman"/>
              </w:rPr>
              <w:t>a  judgement</w:t>
            </w:r>
            <w:proofErr w:type="gramEnd"/>
            <w:r w:rsidRPr="00876B61">
              <w:rPr>
                <w:rFonts w:ascii="Times New Roman" w:hAnsi="Times New Roman" w:cs="Times New Roman"/>
              </w:rPr>
              <w:t xml:space="preserve"> about the quality, size, or value, etcetera</w:t>
            </w:r>
          </w:p>
        </w:tc>
      </w:tr>
      <w:tr w:rsidR="00E22651" w:rsidRPr="00876B61" w14:paraId="3B3D0B33" w14:textId="77777777" w:rsidTr="00760597">
        <w:tc>
          <w:tcPr>
            <w:tcW w:w="1809" w:type="dxa"/>
          </w:tcPr>
          <w:p w14:paraId="127A8AC3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To convince</w:t>
            </w:r>
          </w:p>
          <w:p w14:paraId="022A1750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Believe</w:t>
            </w:r>
          </w:p>
          <w:p w14:paraId="23CCFB95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Reliable</w:t>
            </w:r>
          </w:p>
          <w:p w14:paraId="09DC3A5B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assure</w:t>
            </w:r>
          </w:p>
        </w:tc>
        <w:tc>
          <w:tcPr>
            <w:tcW w:w="1701" w:type="dxa"/>
          </w:tcPr>
          <w:p w14:paraId="60B77A84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br/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kənˈvɪns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5012" w:type="dxa"/>
          </w:tcPr>
          <w:p w14:paraId="79E40266" w14:textId="77777777" w:rsidR="00E22651" w:rsidRPr="00876B61" w:rsidRDefault="00E22651" w:rsidP="0076059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To persuade someone or make them certain</w:t>
            </w:r>
          </w:p>
        </w:tc>
      </w:tr>
      <w:tr w:rsidR="0070582D" w:rsidRPr="00876B61" w14:paraId="1B978F41" w14:textId="77777777" w:rsidTr="00401C4E">
        <w:tc>
          <w:tcPr>
            <w:tcW w:w="1809" w:type="dxa"/>
          </w:tcPr>
          <w:p w14:paraId="1C20C2E0" w14:textId="5C2061B4" w:rsidR="0070582D" w:rsidRPr="00876B61" w:rsidRDefault="00401C4E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B</w:t>
            </w:r>
            <w:r w:rsidR="00000000" w:rsidRPr="00876B61">
              <w:rPr>
                <w:rFonts w:ascii="Times New Roman" w:hAnsi="Times New Roman" w:cs="Times New Roman"/>
              </w:rPr>
              <w:t>enefit</w:t>
            </w:r>
          </w:p>
          <w:p w14:paraId="5ED0E52B" w14:textId="575FA99F" w:rsidR="00401C4E" w:rsidRPr="00876B61" w:rsidRDefault="00874BED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Profit</w:t>
            </w:r>
          </w:p>
          <w:p w14:paraId="7D71DB95" w14:textId="77777777" w:rsidR="00874BED" w:rsidRPr="00876B61" w:rsidRDefault="00874BED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Be good for</w:t>
            </w:r>
          </w:p>
          <w:p w14:paraId="09597E74" w14:textId="74EFBA7E" w:rsidR="00874BED" w:rsidRPr="00876B61" w:rsidRDefault="00874BED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advantage</w:t>
            </w:r>
          </w:p>
        </w:tc>
        <w:tc>
          <w:tcPr>
            <w:tcW w:w="1701" w:type="dxa"/>
          </w:tcPr>
          <w:p w14:paraId="4954EDE6" w14:textId="294446E9" w:rsidR="0070582D" w:rsidRPr="00876B61" w:rsidRDefault="00874BED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/ˈ</w:t>
            </w:r>
            <w:proofErr w:type="spellStart"/>
            <w:r w:rsidRPr="00876B61">
              <w:rPr>
                <w:rFonts w:ascii="Times New Roman" w:hAnsi="Times New Roman" w:cs="Times New Roman"/>
              </w:rPr>
              <w:t>benɪfɪt</w:t>
            </w:r>
            <w:proofErr w:type="spellEnd"/>
            <w:r w:rsidRPr="00876B61">
              <w:rPr>
                <w:rFonts w:ascii="Times New Roman" w:hAnsi="Times New Roman" w:cs="Times New Roman"/>
              </w:rPr>
              <w:t>/</w:t>
            </w:r>
          </w:p>
        </w:tc>
        <w:tc>
          <w:tcPr>
            <w:tcW w:w="5012" w:type="dxa"/>
          </w:tcPr>
          <w:p w14:paraId="5A376E83" w14:textId="50793945" w:rsidR="0070582D" w:rsidRPr="00876B61" w:rsidRDefault="00401C4E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Something that helps you or gives you an advantage</w:t>
            </w:r>
          </w:p>
        </w:tc>
      </w:tr>
      <w:tr w:rsidR="0070582D" w:rsidRPr="00876B61" w14:paraId="186A005E" w14:textId="77777777" w:rsidTr="00401C4E">
        <w:tc>
          <w:tcPr>
            <w:tcW w:w="1809" w:type="dxa"/>
          </w:tcPr>
          <w:p w14:paraId="2AA11E33" w14:textId="47E792D7" w:rsidR="0070582D" w:rsidRPr="00876B61" w:rsidRDefault="00874BED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I</w:t>
            </w:r>
            <w:r w:rsidR="00000000" w:rsidRPr="00876B61">
              <w:rPr>
                <w:rFonts w:ascii="Times New Roman" w:hAnsi="Times New Roman" w:cs="Times New Roman"/>
              </w:rPr>
              <w:t>mpact</w:t>
            </w:r>
          </w:p>
          <w:p w14:paraId="754735AA" w14:textId="5FD7E4F0" w:rsidR="00874BED" w:rsidRPr="00876B61" w:rsidRDefault="007F68C8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A</w:t>
            </w:r>
            <w:r w:rsidR="00874BED" w:rsidRPr="00876B61">
              <w:rPr>
                <w:rFonts w:ascii="Times New Roman" w:hAnsi="Times New Roman" w:cs="Times New Roman"/>
              </w:rPr>
              <w:t>ffect</w:t>
            </w:r>
          </w:p>
          <w:p w14:paraId="7083262F" w14:textId="77777777" w:rsidR="007F68C8" w:rsidRPr="00876B61" w:rsidRDefault="007F68C8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Influence</w:t>
            </w:r>
          </w:p>
          <w:p w14:paraId="205F672A" w14:textId="663E0AF2" w:rsidR="007F68C8" w:rsidRPr="00876B61" w:rsidRDefault="007F68C8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impression</w:t>
            </w:r>
          </w:p>
        </w:tc>
        <w:tc>
          <w:tcPr>
            <w:tcW w:w="1701" w:type="dxa"/>
          </w:tcPr>
          <w:p w14:paraId="070572BB" w14:textId="01C2D9D2" w:rsidR="0070582D" w:rsidRPr="00876B61" w:rsidRDefault="00874BED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/ˈ</w:t>
            </w:r>
            <w:proofErr w:type="spellStart"/>
            <w:r w:rsidRPr="00876B61">
              <w:rPr>
                <w:rFonts w:ascii="Times New Roman" w:hAnsi="Times New Roman" w:cs="Times New Roman"/>
              </w:rPr>
              <w:t>ɪmpækt</w:t>
            </w:r>
            <w:proofErr w:type="spellEnd"/>
            <w:r w:rsidRPr="00876B61">
              <w:rPr>
                <w:rFonts w:ascii="Times New Roman" w:hAnsi="Times New Roman" w:cs="Times New Roman"/>
              </w:rPr>
              <w:t>/</w:t>
            </w:r>
          </w:p>
        </w:tc>
        <w:tc>
          <w:tcPr>
            <w:tcW w:w="5012" w:type="dxa"/>
          </w:tcPr>
          <w:p w14:paraId="770F1372" w14:textId="4E7EFD8E" w:rsidR="0070582D" w:rsidRPr="00876B61" w:rsidRDefault="007F68C8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The effect that a person, event, or situation has one someone or something</w:t>
            </w:r>
          </w:p>
        </w:tc>
      </w:tr>
      <w:tr w:rsidR="0070582D" w:rsidRPr="00876B61" w14:paraId="34F57E58" w14:textId="77777777" w:rsidTr="00401C4E">
        <w:tc>
          <w:tcPr>
            <w:tcW w:w="1809" w:type="dxa"/>
          </w:tcPr>
          <w:p w14:paraId="359CC4AE" w14:textId="77777777" w:rsidR="0070582D" w:rsidRPr="00876B61" w:rsidRDefault="00000000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priority</w:t>
            </w:r>
          </w:p>
        </w:tc>
        <w:tc>
          <w:tcPr>
            <w:tcW w:w="1701" w:type="dxa"/>
          </w:tcPr>
          <w:p w14:paraId="5A321955" w14:textId="13857572" w:rsidR="0070582D" w:rsidRPr="00876B61" w:rsidRDefault="000E49D9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/</w:t>
            </w:r>
            <w:proofErr w:type="spellStart"/>
            <w:r w:rsidRPr="00876B61">
              <w:rPr>
                <w:rFonts w:ascii="Times New Roman" w:hAnsi="Times New Roman" w:cs="Times New Roman"/>
              </w:rPr>
              <w:t>pr</w:t>
            </w:r>
            <w:r w:rsidRPr="00876B61">
              <w:rPr>
                <w:rFonts w:ascii="Times New Roman" w:hAnsi="Times New Roman" w:cs="Times New Roman"/>
                <w:color w:val="FF0000"/>
              </w:rPr>
              <w:t>aɪ</w:t>
            </w:r>
            <w:r w:rsidRPr="00876B61">
              <w:rPr>
                <w:rFonts w:ascii="Times New Roman" w:hAnsi="Times New Roman" w:cs="Times New Roman"/>
              </w:rPr>
              <w:t>ˈɒr</w:t>
            </w:r>
            <w:r w:rsidRPr="00876B61">
              <w:rPr>
                <w:rFonts w:ascii="Times New Roman" w:hAnsi="Times New Roman" w:cs="Times New Roman"/>
                <w:color w:val="FF0000"/>
              </w:rPr>
              <w:t>ə</w:t>
            </w:r>
            <w:r w:rsidRPr="00876B61">
              <w:rPr>
                <w:rFonts w:ascii="Times New Roman" w:hAnsi="Times New Roman" w:cs="Times New Roman"/>
              </w:rPr>
              <w:t>ti</w:t>
            </w:r>
            <w:proofErr w:type="spellEnd"/>
            <w:r w:rsidRPr="00876B61">
              <w:rPr>
                <w:rFonts w:ascii="Times New Roman" w:hAnsi="Times New Roman" w:cs="Times New Roman"/>
              </w:rPr>
              <w:t>/</w:t>
            </w:r>
          </w:p>
        </w:tc>
        <w:tc>
          <w:tcPr>
            <w:tcW w:w="5012" w:type="dxa"/>
          </w:tcPr>
          <w:p w14:paraId="6F00C443" w14:textId="77777777" w:rsidR="0070582D" w:rsidRPr="00876B61" w:rsidRDefault="000E49D9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Give priority to / top priority</w:t>
            </w:r>
          </w:p>
          <w:p w14:paraId="4F02AEB7" w14:textId="4A655AA6" w:rsidR="000E49D9" w:rsidRPr="00876B61" w:rsidRDefault="000E49D9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Something that is very important and must be dealt with before other things</w:t>
            </w:r>
          </w:p>
        </w:tc>
      </w:tr>
      <w:tr w:rsidR="0070582D" w:rsidRPr="00876B61" w14:paraId="37FA829B" w14:textId="77777777" w:rsidTr="00401C4E">
        <w:tc>
          <w:tcPr>
            <w:tcW w:w="1809" w:type="dxa"/>
          </w:tcPr>
          <w:p w14:paraId="7427517E" w14:textId="5765FAC2" w:rsidR="0070582D" w:rsidRPr="00876B61" w:rsidRDefault="0019330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P</w:t>
            </w:r>
            <w:r w:rsidR="00000000" w:rsidRPr="00876B61">
              <w:rPr>
                <w:rFonts w:ascii="Times New Roman" w:hAnsi="Times New Roman" w:cs="Times New Roman"/>
              </w:rPr>
              <w:t>rimary</w:t>
            </w:r>
          </w:p>
          <w:p w14:paraId="5960CC02" w14:textId="39C20B01" w:rsidR="00193307" w:rsidRPr="00876B61" w:rsidRDefault="0019330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Elementary</w:t>
            </w:r>
          </w:p>
          <w:p w14:paraId="6BC02933" w14:textId="10A162A2" w:rsidR="00193307" w:rsidRPr="00876B61" w:rsidRDefault="0019330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Major</w:t>
            </w:r>
          </w:p>
          <w:p w14:paraId="5C61D6DA" w14:textId="2C1E6B2E" w:rsidR="00193307" w:rsidRPr="00876B61" w:rsidRDefault="0019330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Main</w:t>
            </w:r>
          </w:p>
          <w:p w14:paraId="48FCC3F8" w14:textId="5446D1D4" w:rsidR="00193307" w:rsidRPr="00876B61" w:rsidRDefault="0019330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leading</w:t>
            </w:r>
          </w:p>
        </w:tc>
        <w:tc>
          <w:tcPr>
            <w:tcW w:w="1701" w:type="dxa"/>
          </w:tcPr>
          <w:p w14:paraId="23F6DE4E" w14:textId="4DFFFE90" w:rsidR="0070582D" w:rsidRPr="00876B61" w:rsidRDefault="00CD3FDB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/ˈ</w:t>
            </w:r>
            <w:proofErr w:type="spellStart"/>
            <w:r w:rsidRPr="00876B61">
              <w:rPr>
                <w:rFonts w:ascii="Times New Roman" w:hAnsi="Times New Roman" w:cs="Times New Roman"/>
              </w:rPr>
              <w:t>praɪm</w:t>
            </w:r>
            <w:r w:rsidRPr="00876B61">
              <w:rPr>
                <w:rFonts w:ascii="Times New Roman" w:hAnsi="Times New Roman" w:cs="Times New Roman"/>
                <w:color w:val="FF0000"/>
              </w:rPr>
              <w:t>ə</w:t>
            </w:r>
            <w:r w:rsidRPr="00876B61">
              <w:rPr>
                <w:rFonts w:ascii="Times New Roman" w:hAnsi="Times New Roman" w:cs="Times New Roman"/>
              </w:rPr>
              <w:t>ri</w:t>
            </w:r>
            <w:proofErr w:type="spellEnd"/>
            <w:r w:rsidRPr="00876B61">
              <w:rPr>
                <w:rFonts w:ascii="Times New Roman" w:hAnsi="Times New Roman" w:cs="Times New Roman"/>
              </w:rPr>
              <w:t>/</w:t>
            </w:r>
          </w:p>
        </w:tc>
        <w:tc>
          <w:tcPr>
            <w:tcW w:w="5012" w:type="dxa"/>
          </w:tcPr>
          <w:p w14:paraId="59498F1F" w14:textId="77777777" w:rsidR="00CD3FDB" w:rsidRPr="00876B61" w:rsidRDefault="00CD3FDB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Primary school / primary market</w:t>
            </w:r>
          </w:p>
          <w:p w14:paraId="50BB2EAD" w14:textId="50E73091" w:rsidR="00CD3FDB" w:rsidRPr="00876B61" w:rsidRDefault="00CD3FDB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one of the main flight feathers projecting along the outer edge of a bird's</w:t>
            </w:r>
          </w:p>
        </w:tc>
      </w:tr>
      <w:tr w:rsidR="0070582D" w:rsidRPr="00876B61" w14:paraId="15A1608A" w14:textId="77777777" w:rsidTr="00401C4E">
        <w:tc>
          <w:tcPr>
            <w:tcW w:w="1809" w:type="dxa"/>
          </w:tcPr>
          <w:p w14:paraId="63B06582" w14:textId="77777777" w:rsidR="0070582D" w:rsidRPr="00876B61" w:rsidRDefault="00000000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To assess</w:t>
            </w:r>
          </w:p>
          <w:p w14:paraId="20715365" w14:textId="43D7C642" w:rsidR="00193307" w:rsidRPr="00876B61" w:rsidRDefault="0019330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Evaluate</w:t>
            </w:r>
          </w:p>
        </w:tc>
        <w:tc>
          <w:tcPr>
            <w:tcW w:w="1701" w:type="dxa"/>
          </w:tcPr>
          <w:p w14:paraId="49A08602" w14:textId="77777777" w:rsidR="006E1BA6" w:rsidRPr="00876B61" w:rsidRDefault="00193307" w:rsidP="006E1BA6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əˈses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  <w:p w14:paraId="3699106D" w14:textId="2E41D22B" w:rsidR="006E1BA6" w:rsidRPr="00876B61" w:rsidRDefault="006E1BA6">
            <w:pPr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</w:rPr>
              <w:t>ɪˈvæljueɪt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</w:rPr>
              <w:t>/</w:t>
            </w:r>
          </w:p>
        </w:tc>
        <w:tc>
          <w:tcPr>
            <w:tcW w:w="5012" w:type="dxa"/>
          </w:tcPr>
          <w:p w14:paraId="2917EB0F" w14:textId="61F086C4" w:rsidR="0070582D" w:rsidRPr="00876B61" w:rsidRDefault="006E1BA6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 xml:space="preserve">To make </w:t>
            </w:r>
            <w:proofErr w:type="gramStart"/>
            <w:r w:rsidRPr="00876B61">
              <w:rPr>
                <w:rFonts w:ascii="Times New Roman" w:hAnsi="Times New Roman" w:cs="Times New Roman"/>
              </w:rPr>
              <w:t>a  judgement</w:t>
            </w:r>
            <w:proofErr w:type="gramEnd"/>
            <w:r w:rsidRPr="00876B61">
              <w:rPr>
                <w:rFonts w:ascii="Times New Roman" w:hAnsi="Times New Roman" w:cs="Times New Roman"/>
              </w:rPr>
              <w:t xml:space="preserve"> about the quality, size, or value, etcetera</w:t>
            </w:r>
          </w:p>
        </w:tc>
      </w:tr>
      <w:tr w:rsidR="0070582D" w:rsidRPr="00876B61" w14:paraId="29A29924" w14:textId="77777777" w:rsidTr="00401C4E">
        <w:tc>
          <w:tcPr>
            <w:tcW w:w="1809" w:type="dxa"/>
          </w:tcPr>
          <w:p w14:paraId="3126B3B9" w14:textId="77777777" w:rsidR="0070582D" w:rsidRPr="00876B61" w:rsidRDefault="00000000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To convince</w:t>
            </w:r>
          </w:p>
          <w:p w14:paraId="07D15738" w14:textId="2BB5A106" w:rsidR="006E1BA6" w:rsidRPr="00876B61" w:rsidRDefault="006E1BA6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Believe</w:t>
            </w:r>
          </w:p>
          <w:p w14:paraId="42BD1C70" w14:textId="40FE5AE6" w:rsidR="006E1BA6" w:rsidRPr="00876B61" w:rsidRDefault="009E5672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R</w:t>
            </w:r>
            <w:r w:rsidR="006E1BA6" w:rsidRPr="00876B61">
              <w:rPr>
                <w:rFonts w:ascii="Times New Roman" w:hAnsi="Times New Roman" w:cs="Times New Roman"/>
              </w:rPr>
              <w:t>eliable</w:t>
            </w:r>
          </w:p>
          <w:p w14:paraId="6B01498C" w14:textId="4866C410" w:rsidR="009E5672" w:rsidRPr="00876B61" w:rsidRDefault="009E5672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assure</w:t>
            </w:r>
          </w:p>
        </w:tc>
        <w:tc>
          <w:tcPr>
            <w:tcW w:w="1701" w:type="dxa"/>
          </w:tcPr>
          <w:p w14:paraId="2B6F81A3" w14:textId="78D6F58F" w:rsidR="0070582D" w:rsidRPr="00876B61" w:rsidRDefault="006E1BA6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br/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kənˈvɪns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5012" w:type="dxa"/>
          </w:tcPr>
          <w:p w14:paraId="6FCD14C4" w14:textId="16525491" w:rsidR="0070582D" w:rsidRPr="00876B61" w:rsidRDefault="009E5672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To persuade someone or make them certain</w:t>
            </w:r>
          </w:p>
        </w:tc>
      </w:tr>
    </w:tbl>
    <w:p w14:paraId="5DD9D052" w14:textId="77777777" w:rsidR="0070582D" w:rsidRPr="00876B61" w:rsidRDefault="0070582D">
      <w:pPr>
        <w:rPr>
          <w:rFonts w:ascii="Times New Roman" w:hAnsi="Times New Roman" w:cs="Times New Roman"/>
        </w:rPr>
      </w:pPr>
    </w:p>
    <w:p w14:paraId="0819B641" w14:textId="77777777" w:rsidR="0070582D" w:rsidRPr="00876B61" w:rsidRDefault="00000000">
      <w:pPr>
        <w:rPr>
          <w:rFonts w:ascii="Times New Roman" w:hAnsi="Times New Roman" w:cs="Times New Roman"/>
        </w:rPr>
      </w:pPr>
      <w:r w:rsidRPr="00876B61">
        <w:rPr>
          <w:rFonts w:ascii="Times New Roman" w:hAnsi="Times New Roman" w:cs="Times New Roman"/>
          <w:noProof/>
        </w:rPr>
        <w:drawing>
          <wp:inline distT="0" distB="0" distL="114300" distR="114300" wp14:anchorId="39966CD6" wp14:editId="5ADA19CB">
            <wp:extent cx="5272405" cy="3780790"/>
            <wp:effectExtent l="0" t="0" r="444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6B61">
        <w:rPr>
          <w:rFonts w:ascii="Times New Roman" w:hAnsi="Times New Roman" w:cs="Times New Roman"/>
          <w:noProof/>
        </w:rPr>
        <w:drawing>
          <wp:inline distT="0" distB="0" distL="114300" distR="114300" wp14:anchorId="7C1C6898" wp14:editId="68E585FA">
            <wp:extent cx="5273675" cy="3884930"/>
            <wp:effectExtent l="0" t="0" r="317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6B61">
        <w:rPr>
          <w:rFonts w:ascii="Times New Roman" w:hAnsi="Times New Roman" w:cs="Times New Roman"/>
          <w:noProof/>
        </w:rPr>
        <w:drawing>
          <wp:inline distT="0" distB="0" distL="114300" distR="114300" wp14:anchorId="4851C447" wp14:editId="03E3A652">
            <wp:extent cx="5273675" cy="3769360"/>
            <wp:effectExtent l="0" t="0" r="317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8"/>
        <w:gridCol w:w="2409"/>
        <w:gridCol w:w="4445"/>
      </w:tblGrid>
      <w:tr w:rsidR="0070582D" w:rsidRPr="00876B61" w14:paraId="59332E0E" w14:textId="77777777" w:rsidTr="000C6B14">
        <w:tc>
          <w:tcPr>
            <w:tcW w:w="1668" w:type="dxa"/>
          </w:tcPr>
          <w:p w14:paraId="74DA6EB1" w14:textId="27A43AAC" w:rsidR="0070582D" w:rsidRPr="00876B61" w:rsidRDefault="000C6B14">
            <w:pPr>
              <w:rPr>
                <w:rFonts w:ascii="Times New Roman" w:hAnsi="Times New Roman" w:cs="Times New Roman"/>
                <w:b/>
                <w:bCs/>
              </w:rPr>
            </w:pPr>
            <w:r w:rsidRPr="00876B61">
              <w:rPr>
                <w:rFonts w:ascii="Times New Roman" w:hAnsi="Times New Roman" w:cs="Times New Roman"/>
                <w:b/>
                <w:bCs/>
              </w:rPr>
              <w:t>A</w:t>
            </w:r>
            <w:r w:rsidR="00000000" w:rsidRPr="00876B61">
              <w:rPr>
                <w:rFonts w:ascii="Times New Roman" w:hAnsi="Times New Roman" w:cs="Times New Roman"/>
                <w:b/>
                <w:bCs/>
              </w:rPr>
              <w:t>udience</w:t>
            </w:r>
          </w:p>
          <w:p w14:paraId="626BA80E" w14:textId="53092029" w:rsidR="000C6B14" w:rsidRPr="00876B61" w:rsidRDefault="000C6B14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Spectator</w:t>
            </w:r>
          </w:p>
          <w:p w14:paraId="18435367" w14:textId="79FB3068" w:rsidR="000C6B14" w:rsidRPr="00876B61" w:rsidRDefault="00B3671E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L</w:t>
            </w:r>
            <w:r w:rsidR="000C6B14" w:rsidRPr="00876B61">
              <w:rPr>
                <w:rFonts w:ascii="Times New Roman" w:hAnsi="Times New Roman" w:cs="Times New Roman"/>
              </w:rPr>
              <w:t>istener</w:t>
            </w:r>
          </w:p>
          <w:p w14:paraId="6A52659A" w14:textId="5805AAF7" w:rsidR="00B3671E" w:rsidRPr="00876B61" w:rsidRDefault="00B3671E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Reader</w:t>
            </w:r>
          </w:p>
          <w:p w14:paraId="6649E401" w14:textId="400244C2" w:rsidR="00B3671E" w:rsidRPr="00876B61" w:rsidRDefault="00B3671E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interview</w:t>
            </w:r>
          </w:p>
          <w:p w14:paraId="5D7194A2" w14:textId="28F5B2D5" w:rsidR="000C6B14" w:rsidRPr="00876B61" w:rsidRDefault="000C6B1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09" w:type="dxa"/>
          </w:tcPr>
          <w:p w14:paraId="695FED74" w14:textId="7969D638" w:rsidR="0070582D" w:rsidRPr="00876B61" w:rsidRDefault="000C6B14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ˈ</w:t>
            </w:r>
            <w:proofErr w:type="spellStart"/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ɔːdiəns</w:t>
            </w:r>
            <w:proofErr w:type="spellEnd"/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4445" w:type="dxa"/>
          </w:tcPr>
          <w:p w14:paraId="5AECA8D2" w14:textId="77777777" w:rsidR="0070582D" w:rsidRPr="00876B61" w:rsidRDefault="000C6B14">
            <w:pPr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</w:pP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a gathering of spectators or listeners at a (usually public) performance</w:t>
            </w: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;</w:t>
            </w:r>
          </w:p>
          <w:p w14:paraId="20257CD8" w14:textId="39EA206F" w:rsidR="00B3671E" w:rsidRPr="00876B61" w:rsidRDefault="00B3671E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 xml:space="preserve">the part of the general public interested in a source of information or </w:t>
            </w:r>
            <w:proofErr w:type="spellStart"/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entertainmen</w:t>
            </w:r>
            <w:proofErr w:type="spellEnd"/>
          </w:p>
        </w:tc>
      </w:tr>
      <w:tr w:rsidR="0070582D" w:rsidRPr="00876B61" w14:paraId="7C70FF99" w14:textId="77777777" w:rsidTr="000C6B14">
        <w:tc>
          <w:tcPr>
            <w:tcW w:w="1668" w:type="dxa"/>
          </w:tcPr>
          <w:p w14:paraId="1B7AA2C9" w14:textId="77777777" w:rsidR="0070582D" w:rsidRPr="00876B61" w:rsidRDefault="00000000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presentation</w:t>
            </w:r>
          </w:p>
        </w:tc>
        <w:tc>
          <w:tcPr>
            <w:tcW w:w="2409" w:type="dxa"/>
          </w:tcPr>
          <w:p w14:paraId="4AC3A860" w14:textId="3203FFD9" w:rsidR="0070582D" w:rsidRPr="00876B61" w:rsidRDefault="00B3671E">
            <w:pPr>
              <w:rPr>
                <w:rFonts w:ascii="Times New Roman" w:hAnsi="Times New Roman" w:cs="Times New Roman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ˌ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prez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(ə)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nˈteɪʃ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(ə)n</w:t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4445" w:type="dxa"/>
          </w:tcPr>
          <w:p w14:paraId="2C9550CB" w14:textId="3F4F2BB1" w:rsidR="00B3671E" w:rsidRPr="00876B61" w:rsidRDefault="00B3671E" w:rsidP="00B3671E">
            <w:pPr>
              <w:pStyle w:val="NormalWeb"/>
              <w:shd w:val="clear" w:color="auto" w:fill="FCFDFE"/>
              <w:spacing w:before="0" w:beforeAutospacing="0" w:after="0" w:afterAutospacing="0" w:line="338" w:lineRule="atLeast"/>
              <w:rPr>
                <w:color w:val="626469"/>
                <w:sz w:val="23"/>
                <w:szCs w:val="23"/>
              </w:rPr>
            </w:pPr>
            <w:r w:rsidRPr="00876B61">
              <w:rPr>
                <w:color w:val="626469"/>
                <w:sz w:val="23"/>
                <w:szCs w:val="23"/>
              </w:rPr>
              <w:t>the activity of formally presenting something (as a prize or reward)</w:t>
            </w:r>
            <w:r w:rsidR="00E50A89" w:rsidRPr="00876B61">
              <w:rPr>
                <w:color w:val="626469"/>
                <w:sz w:val="23"/>
                <w:szCs w:val="23"/>
              </w:rPr>
              <w:t>;</w:t>
            </w:r>
          </w:p>
          <w:p w14:paraId="4F1F3CEC" w14:textId="25515EF6" w:rsidR="0070582D" w:rsidRPr="00876B61" w:rsidRDefault="00E50A89" w:rsidP="00E50A89">
            <w:pPr>
              <w:pStyle w:val="NormalWeb"/>
              <w:shd w:val="clear" w:color="auto" w:fill="FCFDFE"/>
              <w:spacing w:before="0" w:beforeAutospacing="0" w:after="0" w:afterAutospacing="0" w:line="338" w:lineRule="atLeast"/>
              <w:rPr>
                <w:color w:val="626469"/>
                <w:sz w:val="23"/>
                <w:szCs w:val="23"/>
              </w:rPr>
            </w:pPr>
            <w:r w:rsidRPr="00876B61">
              <w:rPr>
                <w:color w:val="626469"/>
                <w:sz w:val="23"/>
                <w:szCs w:val="23"/>
                <w:shd w:val="clear" w:color="auto" w:fill="FCFDFE"/>
              </w:rPr>
              <w:t>a show or display; the act of presenting something to sight or view</w:t>
            </w:r>
          </w:p>
        </w:tc>
      </w:tr>
      <w:tr w:rsidR="0070582D" w:rsidRPr="00876B61" w14:paraId="57A6AE41" w14:textId="77777777" w:rsidTr="000C6B14">
        <w:tc>
          <w:tcPr>
            <w:tcW w:w="1668" w:type="dxa"/>
          </w:tcPr>
          <w:p w14:paraId="60C3FF4C" w14:textId="7BBB7AF4" w:rsidR="0070582D" w:rsidRPr="00876B61" w:rsidRDefault="00E50A89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A</w:t>
            </w:r>
            <w:r w:rsidR="00000000" w:rsidRPr="00876B61">
              <w:rPr>
                <w:rFonts w:ascii="Times New Roman" w:hAnsi="Times New Roman" w:cs="Times New Roman"/>
              </w:rPr>
              <w:t>ssumption</w:t>
            </w:r>
          </w:p>
          <w:p w14:paraId="55521B07" w14:textId="41E2C90E" w:rsidR="00E50A89" w:rsidRPr="00876B61" w:rsidRDefault="00E50A89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Conception</w:t>
            </w:r>
          </w:p>
          <w:p w14:paraId="5AC7EC1F" w14:textId="7F7F8ED6" w:rsidR="00E50A89" w:rsidRPr="00876B61" w:rsidRDefault="00E50A89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Perhaps</w:t>
            </w:r>
          </w:p>
          <w:p w14:paraId="2F4CF62A" w14:textId="621317AE" w:rsidR="00E50A89" w:rsidRPr="00876B61" w:rsidRDefault="00E50A89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if</w:t>
            </w:r>
          </w:p>
        </w:tc>
        <w:tc>
          <w:tcPr>
            <w:tcW w:w="2409" w:type="dxa"/>
          </w:tcPr>
          <w:p w14:paraId="368C6A99" w14:textId="11523FFC" w:rsidR="0070582D" w:rsidRPr="00876B61" w:rsidRDefault="00E50A89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əˈsʌmpʃn</w:t>
            </w:r>
            <w:proofErr w:type="spellEnd"/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4445" w:type="dxa"/>
          </w:tcPr>
          <w:p w14:paraId="5F8350AE" w14:textId="77777777" w:rsidR="0070582D" w:rsidRPr="00876B61" w:rsidRDefault="00E50A89" w:rsidP="00E50A89">
            <w:pPr>
              <w:tabs>
                <w:tab w:val="left" w:pos="1590"/>
              </w:tabs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Fundamental assumption</w:t>
            </w:r>
          </w:p>
          <w:p w14:paraId="6E8DE2B8" w14:textId="437401E7" w:rsidR="007A43A3" w:rsidRPr="00876B61" w:rsidRDefault="007A43A3" w:rsidP="007A43A3">
            <w:pPr>
              <w:pStyle w:val="result-poslist"/>
              <w:shd w:val="clear" w:color="auto" w:fill="FCFDFE"/>
              <w:spacing w:before="0" w:beforeAutospacing="0" w:after="45" w:afterAutospacing="0" w:line="338" w:lineRule="atLeast"/>
              <w:rPr>
                <w:b/>
                <w:bCs/>
                <w:color w:val="101214"/>
                <w:sz w:val="23"/>
                <w:szCs w:val="23"/>
              </w:rPr>
            </w:pPr>
            <w:r w:rsidRPr="00876B61">
              <w:rPr>
                <w:color w:val="626469"/>
                <w:sz w:val="23"/>
                <w:szCs w:val="23"/>
              </w:rPr>
              <w:t>a statement that is assumed to be true and from which a conclusion can be drawn</w:t>
            </w:r>
          </w:p>
          <w:p w14:paraId="43E2320B" w14:textId="63A58244" w:rsidR="00E50A89" w:rsidRPr="00876B61" w:rsidRDefault="00E50A89" w:rsidP="00E50A89">
            <w:pPr>
              <w:tabs>
                <w:tab w:val="left" w:pos="1590"/>
              </w:tabs>
              <w:rPr>
                <w:rFonts w:ascii="Times New Roman" w:hAnsi="Times New Roman" w:cs="Times New Roman"/>
                <w:lang w:val="en-GB"/>
              </w:rPr>
            </w:pPr>
          </w:p>
        </w:tc>
      </w:tr>
      <w:tr w:rsidR="0070582D" w:rsidRPr="00876B61" w14:paraId="7A8BB32E" w14:textId="77777777" w:rsidTr="000C6B14">
        <w:tc>
          <w:tcPr>
            <w:tcW w:w="1668" w:type="dxa"/>
          </w:tcPr>
          <w:p w14:paraId="24C96AE7" w14:textId="57228CDF" w:rsidR="007A43A3" w:rsidRPr="00876B61" w:rsidRDefault="00F8481C" w:rsidP="007A43A3">
            <w:pPr>
              <w:rPr>
                <w:rFonts w:ascii="Times New Roman" w:hAnsi="Times New Roman" w:cs="Times New Roman"/>
                <w:b/>
                <w:bCs/>
              </w:rPr>
            </w:pPr>
            <w:r w:rsidRPr="00876B61">
              <w:rPr>
                <w:rFonts w:ascii="Times New Roman" w:hAnsi="Times New Roman" w:cs="Times New Roman"/>
                <w:b/>
                <w:bCs/>
              </w:rPr>
              <w:t>F</w:t>
            </w:r>
            <w:r w:rsidR="007A43A3" w:rsidRPr="007A43A3">
              <w:rPr>
                <w:rFonts w:ascii="Times New Roman" w:hAnsi="Times New Roman" w:cs="Times New Roman"/>
                <w:b/>
                <w:bCs/>
              </w:rPr>
              <w:t>undamental</w:t>
            </w:r>
          </w:p>
          <w:p w14:paraId="796ED1DA" w14:textId="141AD47C" w:rsidR="00F8481C" w:rsidRPr="00876B61" w:rsidRDefault="00F8481C" w:rsidP="007A43A3">
            <w:pPr>
              <w:rPr>
                <w:rFonts w:ascii="Times New Roman" w:hAnsi="Times New Roman" w:cs="Times New Roman"/>
                <w:b/>
                <w:bCs/>
              </w:rPr>
            </w:pPr>
            <w:r w:rsidRPr="00876B61">
              <w:rPr>
                <w:rFonts w:ascii="Times New Roman" w:hAnsi="Times New Roman" w:cs="Times New Roman"/>
                <w:b/>
                <w:bCs/>
              </w:rPr>
              <w:t>Essential</w:t>
            </w:r>
          </w:p>
          <w:p w14:paraId="30E8F2AA" w14:textId="1475E17E" w:rsidR="00F8481C" w:rsidRPr="00876B61" w:rsidRDefault="00F8481C" w:rsidP="007A43A3">
            <w:pPr>
              <w:rPr>
                <w:rFonts w:ascii="Times New Roman" w:hAnsi="Times New Roman" w:cs="Times New Roman"/>
                <w:b/>
                <w:bCs/>
              </w:rPr>
            </w:pPr>
            <w:r w:rsidRPr="00876B61">
              <w:rPr>
                <w:rFonts w:ascii="Times New Roman" w:hAnsi="Times New Roman" w:cs="Times New Roman"/>
                <w:b/>
                <w:bCs/>
              </w:rPr>
              <w:t xml:space="preserve">Basic </w:t>
            </w:r>
          </w:p>
          <w:p w14:paraId="095862F7" w14:textId="1B8B6E6D" w:rsidR="00F8481C" w:rsidRPr="00876B61" w:rsidRDefault="00F8481C" w:rsidP="007A43A3">
            <w:pPr>
              <w:rPr>
                <w:rFonts w:ascii="Times New Roman" w:hAnsi="Times New Roman" w:cs="Times New Roman"/>
                <w:b/>
                <w:bCs/>
              </w:rPr>
            </w:pPr>
            <w:r w:rsidRPr="00876B61">
              <w:rPr>
                <w:rFonts w:ascii="Times New Roman" w:hAnsi="Times New Roman" w:cs="Times New Roman"/>
                <w:b/>
                <w:bCs/>
              </w:rPr>
              <w:t>Organic</w:t>
            </w:r>
          </w:p>
          <w:p w14:paraId="496A50DC" w14:textId="40205F19" w:rsidR="00F8481C" w:rsidRPr="00876B61" w:rsidRDefault="00F8481C" w:rsidP="007A43A3">
            <w:pPr>
              <w:rPr>
                <w:rFonts w:ascii="Times New Roman" w:hAnsi="Times New Roman" w:cs="Times New Roman"/>
                <w:b/>
                <w:bCs/>
              </w:rPr>
            </w:pPr>
            <w:r w:rsidRPr="00876B61">
              <w:rPr>
                <w:rFonts w:ascii="Times New Roman" w:hAnsi="Times New Roman" w:cs="Times New Roman"/>
                <w:b/>
                <w:bCs/>
              </w:rPr>
              <w:t>Primary</w:t>
            </w:r>
          </w:p>
          <w:p w14:paraId="21897003" w14:textId="7CC8BF66" w:rsidR="00F8481C" w:rsidRPr="007A43A3" w:rsidRDefault="00F8481C" w:rsidP="007A43A3">
            <w:pPr>
              <w:rPr>
                <w:rFonts w:ascii="Times New Roman" w:hAnsi="Times New Roman" w:cs="Times New Roman"/>
                <w:b/>
                <w:bCs/>
              </w:rPr>
            </w:pPr>
            <w:r w:rsidRPr="00876B61">
              <w:rPr>
                <w:rFonts w:ascii="Times New Roman" w:hAnsi="Times New Roman" w:cs="Times New Roman"/>
                <w:b/>
                <w:bCs/>
              </w:rPr>
              <w:t>elementary</w:t>
            </w:r>
          </w:p>
          <w:p w14:paraId="3077E0C9" w14:textId="77777777" w:rsidR="0070582D" w:rsidRPr="00876B61" w:rsidRDefault="0070582D" w:rsidP="007A43A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09" w:type="dxa"/>
          </w:tcPr>
          <w:p w14:paraId="534ABA63" w14:textId="77777777" w:rsidR="0070582D" w:rsidRPr="00876B61" w:rsidRDefault="007A43A3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</w:pP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br/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ˌ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fʌndəˈment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(ə)l</w:t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  <w:p w14:paraId="345612CF" w14:textId="77777777" w:rsidR="00F8481C" w:rsidRPr="00876B61" w:rsidRDefault="00F8481C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br/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ɔːˈ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ɡænɪk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  <w:p w14:paraId="01F74B73" w14:textId="2F1705ED" w:rsidR="00F8481C" w:rsidRPr="00876B61" w:rsidRDefault="00F8481C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ˌ</w:t>
            </w:r>
            <w:proofErr w:type="spellStart"/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elɪˈmentri</w:t>
            </w:r>
            <w:proofErr w:type="spellEnd"/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4445" w:type="dxa"/>
          </w:tcPr>
          <w:p w14:paraId="18FB5AD2" w14:textId="77777777" w:rsidR="0070582D" w:rsidRPr="00876B61" w:rsidRDefault="007A43A3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Fundamental principle</w:t>
            </w:r>
          </w:p>
          <w:p w14:paraId="0C399D13" w14:textId="77777777" w:rsidR="007A43A3" w:rsidRPr="00876B61" w:rsidRDefault="007A43A3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Fundamental research</w:t>
            </w:r>
          </w:p>
          <w:p w14:paraId="071638BF" w14:textId="7FFD9ABB" w:rsidR="00F8481C" w:rsidRPr="00876B61" w:rsidRDefault="00F8481C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serving as an essential component</w:t>
            </w:r>
          </w:p>
        </w:tc>
      </w:tr>
      <w:tr w:rsidR="0070582D" w:rsidRPr="00876B61" w14:paraId="17442A62" w14:textId="77777777" w:rsidTr="000C6B14">
        <w:tc>
          <w:tcPr>
            <w:tcW w:w="1668" w:type="dxa"/>
          </w:tcPr>
          <w:p w14:paraId="5C65DA98" w14:textId="77777777" w:rsidR="0070582D" w:rsidRPr="00876B61" w:rsidRDefault="0070582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09" w:type="dxa"/>
          </w:tcPr>
          <w:p w14:paraId="4A7FE3B1" w14:textId="77777777" w:rsidR="0070582D" w:rsidRPr="00876B61" w:rsidRDefault="0070582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445" w:type="dxa"/>
          </w:tcPr>
          <w:p w14:paraId="274EDB6A" w14:textId="77777777" w:rsidR="0070582D" w:rsidRPr="00876B61" w:rsidRDefault="0070582D">
            <w:pPr>
              <w:rPr>
                <w:rFonts w:ascii="Times New Roman" w:hAnsi="Times New Roman" w:cs="Times New Roman"/>
              </w:rPr>
            </w:pPr>
          </w:p>
        </w:tc>
      </w:tr>
      <w:tr w:rsidR="0070582D" w:rsidRPr="00876B61" w14:paraId="24947700" w14:textId="77777777" w:rsidTr="000C6B14">
        <w:tc>
          <w:tcPr>
            <w:tcW w:w="1668" w:type="dxa"/>
          </w:tcPr>
          <w:p w14:paraId="2D1A9FE9" w14:textId="77777777" w:rsidR="0070582D" w:rsidRPr="00876B61" w:rsidRDefault="0070582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09" w:type="dxa"/>
          </w:tcPr>
          <w:p w14:paraId="71756ADC" w14:textId="77777777" w:rsidR="0070582D" w:rsidRPr="00876B61" w:rsidRDefault="0070582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445" w:type="dxa"/>
          </w:tcPr>
          <w:p w14:paraId="4091631F" w14:textId="77777777" w:rsidR="0070582D" w:rsidRPr="00876B61" w:rsidRDefault="0070582D">
            <w:pPr>
              <w:rPr>
                <w:rFonts w:ascii="Times New Roman" w:hAnsi="Times New Roman" w:cs="Times New Roman"/>
              </w:rPr>
            </w:pPr>
          </w:p>
        </w:tc>
      </w:tr>
    </w:tbl>
    <w:p w14:paraId="6EA61390" w14:textId="77777777" w:rsidR="0070582D" w:rsidRPr="00876B61" w:rsidRDefault="0070582D">
      <w:pPr>
        <w:rPr>
          <w:rFonts w:ascii="Times New Roman" w:hAnsi="Times New Roman" w:cs="Times New Roman"/>
        </w:rPr>
      </w:pPr>
    </w:p>
    <w:p w14:paraId="74496FF9" w14:textId="77777777" w:rsidR="0070582D" w:rsidRPr="00876B61" w:rsidRDefault="00000000">
      <w:pPr>
        <w:rPr>
          <w:rFonts w:ascii="Times New Roman" w:hAnsi="Times New Roman" w:cs="Times New Roman"/>
        </w:rPr>
      </w:pPr>
      <w:r w:rsidRPr="00876B61">
        <w:rPr>
          <w:rFonts w:ascii="Times New Roman" w:hAnsi="Times New Roman" w:cs="Times New Roman"/>
          <w:noProof/>
        </w:rPr>
        <w:drawing>
          <wp:inline distT="0" distB="0" distL="114300" distR="114300" wp14:anchorId="4F70590D" wp14:editId="24152995">
            <wp:extent cx="5269865" cy="3540760"/>
            <wp:effectExtent l="0" t="0" r="698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1984"/>
        <w:gridCol w:w="4445"/>
      </w:tblGrid>
      <w:tr w:rsidR="0070582D" w:rsidRPr="00876B61" w14:paraId="28556CBC" w14:textId="77777777" w:rsidTr="000E5979">
        <w:tc>
          <w:tcPr>
            <w:tcW w:w="2093" w:type="dxa"/>
          </w:tcPr>
          <w:p w14:paraId="1F038398" w14:textId="77777777" w:rsidR="0070582D" w:rsidRPr="00876B61" w:rsidRDefault="00000000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b/>
                <w:bCs/>
              </w:rPr>
              <w:t>P</w:t>
            </w:r>
            <w:r w:rsidRPr="00876B61">
              <w:rPr>
                <w:rFonts w:ascii="Times New Roman" w:hAnsi="Times New Roman" w:cs="Times New Roman"/>
                <w:b/>
                <w:bCs/>
                <w:color w:val="FF0000"/>
              </w:rPr>
              <w:t>o</w:t>
            </w:r>
            <w:r w:rsidRPr="00876B61">
              <w:rPr>
                <w:rFonts w:ascii="Times New Roman" w:hAnsi="Times New Roman" w:cs="Times New Roman"/>
                <w:b/>
                <w:bCs/>
              </w:rPr>
              <w:t>tential</w:t>
            </w:r>
            <w:r w:rsidRPr="00876B61">
              <w:rPr>
                <w:rFonts w:ascii="Times New Roman" w:hAnsi="Times New Roman" w:cs="Times New Roman"/>
              </w:rPr>
              <w:t xml:space="preserve"> users</w:t>
            </w:r>
          </w:p>
          <w:p w14:paraId="66167510" w14:textId="3E200965" w:rsidR="000E5979" w:rsidRPr="00876B61" w:rsidRDefault="000E5979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Possible</w:t>
            </w:r>
          </w:p>
          <w:p w14:paraId="4F086D20" w14:textId="284A2AD6" w:rsidR="000E5979" w:rsidRPr="00876B61" w:rsidRDefault="000E5979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Probability</w:t>
            </w:r>
          </w:p>
          <w:p w14:paraId="40599C9E" w14:textId="137CE374" w:rsidR="000E5979" w:rsidRPr="00876B61" w:rsidRDefault="006F3531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feasible</w:t>
            </w:r>
          </w:p>
        </w:tc>
        <w:tc>
          <w:tcPr>
            <w:tcW w:w="1984" w:type="dxa"/>
          </w:tcPr>
          <w:p w14:paraId="48DA284C" w14:textId="566A51F2" w:rsidR="0070582D" w:rsidRPr="00876B61" w:rsidRDefault="000E5979">
            <w:pPr>
              <w:rPr>
                <w:rFonts w:ascii="Times New Roman" w:hAnsi="Times New Roman" w:cs="Times New Roman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pəˈtenʃ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(ə)l</w:t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4445" w:type="dxa"/>
          </w:tcPr>
          <w:p w14:paraId="5BB74F86" w14:textId="77777777" w:rsidR="0070582D" w:rsidRPr="00876B61" w:rsidRDefault="000E5979">
            <w:pPr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</w:pP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the inherent capacity for coming into being</w:t>
            </w:r>
          </w:p>
          <w:p w14:paraId="6B9BEE14" w14:textId="77777777" w:rsidR="000E5979" w:rsidRPr="00876B61" w:rsidRDefault="000E5979">
            <w:pPr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</w:pP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market potential</w:t>
            </w:r>
          </w:p>
          <w:p w14:paraId="7448CFB6" w14:textId="0EE3848D" w:rsidR="000E5979" w:rsidRPr="00876B61" w:rsidRDefault="000E5979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develop potential</w:t>
            </w:r>
          </w:p>
        </w:tc>
      </w:tr>
      <w:tr w:rsidR="0070582D" w:rsidRPr="00876B61" w14:paraId="1EF11299" w14:textId="77777777" w:rsidTr="000E5979">
        <w:tc>
          <w:tcPr>
            <w:tcW w:w="2093" w:type="dxa"/>
          </w:tcPr>
          <w:p w14:paraId="70392643" w14:textId="77777777" w:rsidR="0070582D" w:rsidRPr="00876B61" w:rsidRDefault="00000000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 xml:space="preserve">Interested </w:t>
            </w:r>
            <w:r w:rsidRPr="00876B61">
              <w:rPr>
                <w:rFonts w:ascii="Times New Roman" w:hAnsi="Times New Roman" w:cs="Times New Roman"/>
                <w:b/>
                <w:bCs/>
              </w:rPr>
              <w:t>inv</w:t>
            </w:r>
            <w:r w:rsidRPr="00876B61">
              <w:rPr>
                <w:rFonts w:ascii="Times New Roman" w:hAnsi="Times New Roman" w:cs="Times New Roman"/>
                <w:b/>
                <w:bCs/>
                <w:color w:val="FF0000"/>
              </w:rPr>
              <w:t>e</w:t>
            </w:r>
            <w:r w:rsidRPr="00876B61">
              <w:rPr>
                <w:rFonts w:ascii="Times New Roman" w:hAnsi="Times New Roman" w:cs="Times New Roman"/>
                <w:b/>
                <w:bCs/>
              </w:rPr>
              <w:t>stor</w:t>
            </w:r>
          </w:p>
        </w:tc>
        <w:tc>
          <w:tcPr>
            <w:tcW w:w="1984" w:type="dxa"/>
          </w:tcPr>
          <w:p w14:paraId="5B7DBA7F" w14:textId="649EB2A7" w:rsidR="0070582D" w:rsidRPr="00876B61" w:rsidRDefault="006F3531">
            <w:pPr>
              <w:rPr>
                <w:rFonts w:ascii="Times New Roman" w:hAnsi="Times New Roman" w:cs="Times New Roman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ɪnˈvestə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(r)</w:t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4445" w:type="dxa"/>
          </w:tcPr>
          <w:p w14:paraId="688A5033" w14:textId="0B2ECDF6" w:rsidR="0070582D" w:rsidRPr="00876B61" w:rsidRDefault="006F3531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Institutional investor</w:t>
            </w:r>
            <w:r w:rsidR="00576557" w:rsidRPr="00876B61">
              <w:rPr>
                <w:rFonts w:ascii="Times New Roman" w:hAnsi="Times New Roman" w:cs="Times New Roman"/>
              </w:rPr>
              <w:t xml:space="preserve"> / foreign investor</w:t>
            </w:r>
          </w:p>
          <w:p w14:paraId="18E389A4" w14:textId="77777777" w:rsidR="00576557" w:rsidRPr="00876B61" w:rsidRDefault="0057655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Investor confidence</w:t>
            </w:r>
          </w:p>
          <w:p w14:paraId="0168722E" w14:textId="2386B3A0" w:rsidR="00576557" w:rsidRPr="00876B61" w:rsidRDefault="00576557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someone who commits capital in order to gain financial returns</w:t>
            </w:r>
          </w:p>
        </w:tc>
      </w:tr>
      <w:tr w:rsidR="00576557" w:rsidRPr="00876B61" w14:paraId="672F406C" w14:textId="77777777" w:rsidTr="000E5979">
        <w:tc>
          <w:tcPr>
            <w:tcW w:w="2093" w:type="dxa"/>
          </w:tcPr>
          <w:p w14:paraId="3F125894" w14:textId="622150A9" w:rsidR="00576557" w:rsidRPr="00876B61" w:rsidRDefault="00255E66">
            <w:pPr>
              <w:rPr>
                <w:rFonts w:ascii="Times New Roman" w:hAnsi="Times New Roman" w:cs="Times New Roman"/>
                <w:b/>
                <w:bCs/>
                <w:color w:val="626469"/>
                <w:sz w:val="23"/>
                <w:szCs w:val="23"/>
                <w:shd w:val="clear" w:color="auto" w:fill="FCFDFE"/>
              </w:rPr>
            </w:pPr>
            <w:r w:rsidRPr="00876B61">
              <w:rPr>
                <w:rFonts w:ascii="Times New Roman" w:hAnsi="Times New Roman" w:cs="Times New Roman"/>
                <w:b/>
                <w:bCs/>
                <w:color w:val="626469"/>
                <w:sz w:val="23"/>
                <w:szCs w:val="23"/>
                <w:shd w:val="clear" w:color="auto" w:fill="FCFDFE"/>
              </w:rPr>
              <w:t>F</w:t>
            </w:r>
            <w:r w:rsidR="00576557" w:rsidRPr="00876B61">
              <w:rPr>
                <w:rFonts w:ascii="Times New Roman" w:hAnsi="Times New Roman" w:cs="Times New Roman"/>
                <w:b/>
                <w:bCs/>
                <w:color w:val="FF0000"/>
                <w:sz w:val="23"/>
                <w:szCs w:val="23"/>
                <w:shd w:val="clear" w:color="auto" w:fill="FCFDFE"/>
              </w:rPr>
              <w:t>i</w:t>
            </w:r>
            <w:r w:rsidR="00576557" w:rsidRPr="00876B61">
              <w:rPr>
                <w:rFonts w:ascii="Times New Roman" w:hAnsi="Times New Roman" w:cs="Times New Roman"/>
                <w:b/>
                <w:bCs/>
                <w:color w:val="626469"/>
                <w:sz w:val="23"/>
                <w:szCs w:val="23"/>
                <w:shd w:val="clear" w:color="auto" w:fill="FCFDFE"/>
              </w:rPr>
              <w:t>nancial</w:t>
            </w:r>
          </w:p>
          <w:p w14:paraId="108ED9C5" w14:textId="0C18C820" w:rsidR="00255E66" w:rsidRPr="00876B61" w:rsidRDefault="00255E66">
            <w:pPr>
              <w:rPr>
                <w:rFonts w:ascii="Times New Roman" w:hAnsi="Times New Roman" w:cs="Times New Roman"/>
                <w:b/>
                <w:bCs/>
              </w:rPr>
            </w:pPr>
            <w:r w:rsidRPr="00876B61">
              <w:rPr>
                <w:rFonts w:ascii="Times New Roman" w:hAnsi="Times New Roman" w:cs="Times New Roman"/>
                <w:b/>
                <w:bCs/>
                <w:color w:val="626469"/>
                <w:sz w:val="23"/>
                <w:szCs w:val="23"/>
                <w:shd w:val="clear" w:color="auto" w:fill="FCFDFE"/>
              </w:rPr>
              <w:t>economic</w:t>
            </w:r>
          </w:p>
        </w:tc>
        <w:tc>
          <w:tcPr>
            <w:tcW w:w="1984" w:type="dxa"/>
          </w:tcPr>
          <w:p w14:paraId="53451D2D" w14:textId="62640A26" w:rsidR="00576557" w:rsidRPr="00876B61" w:rsidRDefault="00576557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faɪˈnænʃ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(ə)l</w:t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4445" w:type="dxa"/>
          </w:tcPr>
          <w:p w14:paraId="452575D4" w14:textId="77777777" w:rsidR="00255E66" w:rsidRPr="00876B61" w:rsidRDefault="00255E66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Financial crisis</w:t>
            </w:r>
          </w:p>
          <w:p w14:paraId="1D7D338C" w14:textId="5AE28895" w:rsidR="00255E66" w:rsidRPr="00876B61" w:rsidRDefault="00255E66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involving financial matters</w:t>
            </w:r>
          </w:p>
        </w:tc>
      </w:tr>
      <w:tr w:rsidR="0070582D" w:rsidRPr="00876B61" w14:paraId="03C92407" w14:textId="77777777" w:rsidTr="000E5979">
        <w:tc>
          <w:tcPr>
            <w:tcW w:w="2093" w:type="dxa"/>
          </w:tcPr>
          <w:p w14:paraId="216340CA" w14:textId="62B4233B" w:rsidR="0070582D" w:rsidRPr="00876B61" w:rsidRDefault="000E5979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b/>
                <w:bCs/>
                <w:color w:val="FF0000"/>
                <w:sz w:val="23"/>
                <w:szCs w:val="23"/>
                <w:shd w:val="clear" w:color="auto" w:fill="FCFDFE"/>
              </w:rPr>
              <w:t>c</w:t>
            </w:r>
            <w:r w:rsidRPr="00876B61">
              <w:rPr>
                <w:rFonts w:ascii="Times New Roman" w:hAnsi="Times New Roman" w:cs="Times New Roman"/>
                <w:b/>
                <w:bCs/>
                <w:color w:val="101214"/>
                <w:sz w:val="23"/>
                <w:szCs w:val="23"/>
                <w:shd w:val="clear" w:color="auto" w:fill="FCFDFE"/>
              </w:rPr>
              <w:t>lients</w:t>
            </w:r>
          </w:p>
        </w:tc>
        <w:tc>
          <w:tcPr>
            <w:tcW w:w="1984" w:type="dxa"/>
          </w:tcPr>
          <w:p w14:paraId="77B9561D" w14:textId="47395D9C" w:rsidR="0070582D" w:rsidRPr="00876B61" w:rsidRDefault="00255E66">
            <w:pPr>
              <w:rPr>
                <w:rFonts w:ascii="Times New Roman" w:hAnsi="Times New Roman" w:cs="Times New Roman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ˈ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klaɪənts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</w:tc>
        <w:tc>
          <w:tcPr>
            <w:tcW w:w="4445" w:type="dxa"/>
          </w:tcPr>
          <w:p w14:paraId="438F5FFF" w14:textId="77777777" w:rsidR="0070582D" w:rsidRPr="00876B61" w:rsidRDefault="00255E66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Our clients</w:t>
            </w:r>
          </w:p>
          <w:p w14:paraId="1CAFAD6D" w14:textId="77777777" w:rsidR="008754AF" w:rsidRPr="00876B61" w:rsidRDefault="008754AF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Client side; client service</w:t>
            </w:r>
          </w:p>
          <w:p w14:paraId="1C299F18" w14:textId="240F8199" w:rsidR="008754AF" w:rsidRPr="00876B61" w:rsidRDefault="008754AF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color w:val="626469"/>
                <w:sz w:val="23"/>
                <w:szCs w:val="23"/>
                <w:shd w:val="clear" w:color="auto" w:fill="FCFDFE"/>
              </w:rPr>
              <w:t>someone who pays for goods or service</w:t>
            </w:r>
          </w:p>
        </w:tc>
      </w:tr>
    </w:tbl>
    <w:p w14:paraId="5677DEE2" w14:textId="77777777" w:rsidR="0070582D" w:rsidRPr="00876B61" w:rsidRDefault="0070582D">
      <w:pPr>
        <w:rPr>
          <w:rFonts w:ascii="Times New Roman" w:hAnsi="Times New Roman" w:cs="Times New Roman"/>
        </w:rPr>
      </w:pPr>
    </w:p>
    <w:p w14:paraId="4FAE62BC" w14:textId="77777777" w:rsidR="0070582D" w:rsidRPr="00876B61" w:rsidRDefault="00000000">
      <w:pPr>
        <w:rPr>
          <w:rFonts w:ascii="Times New Roman" w:hAnsi="Times New Roman" w:cs="Times New Roman"/>
        </w:rPr>
      </w:pPr>
      <w:r w:rsidRPr="00876B61">
        <w:rPr>
          <w:rFonts w:ascii="Times New Roman" w:hAnsi="Times New Roman" w:cs="Times New Roman"/>
          <w:noProof/>
        </w:rPr>
        <w:drawing>
          <wp:inline distT="0" distB="0" distL="114300" distR="114300" wp14:anchorId="5AE8F525" wp14:editId="3611793D">
            <wp:extent cx="5273040" cy="3802380"/>
            <wp:effectExtent l="0" t="0" r="381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70582D" w:rsidRPr="00876B61" w14:paraId="4C53AF03" w14:textId="77777777">
        <w:tc>
          <w:tcPr>
            <w:tcW w:w="2840" w:type="dxa"/>
          </w:tcPr>
          <w:p w14:paraId="700EAFF1" w14:textId="77777777" w:rsidR="0070582D" w:rsidRPr="00876B61" w:rsidRDefault="00000000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Human Resources department</w:t>
            </w:r>
          </w:p>
        </w:tc>
        <w:tc>
          <w:tcPr>
            <w:tcW w:w="2841" w:type="dxa"/>
          </w:tcPr>
          <w:p w14:paraId="7E80B518" w14:textId="2FFDEB4C" w:rsidR="0070582D" w:rsidRPr="00876B61" w:rsidRDefault="00F22EF3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HR</w:t>
            </w:r>
          </w:p>
        </w:tc>
        <w:tc>
          <w:tcPr>
            <w:tcW w:w="2841" w:type="dxa"/>
          </w:tcPr>
          <w:p w14:paraId="2AB0665C" w14:textId="7F9B76A5" w:rsidR="0070582D" w:rsidRPr="00876B61" w:rsidRDefault="00F22EF3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Human Resource department</w:t>
            </w:r>
          </w:p>
        </w:tc>
      </w:tr>
      <w:tr w:rsidR="0070582D" w:rsidRPr="00876B61" w14:paraId="7F926CD6" w14:textId="77777777">
        <w:tc>
          <w:tcPr>
            <w:tcW w:w="2840" w:type="dxa"/>
          </w:tcPr>
          <w:p w14:paraId="7808408D" w14:textId="1AB7D9E6" w:rsidR="0070582D" w:rsidRPr="00876B61" w:rsidRDefault="00000000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Hiring</w:t>
            </w:r>
          </w:p>
          <w:p w14:paraId="1A2F1311" w14:textId="465B3888" w:rsidR="00FE4079" w:rsidRPr="00876B61" w:rsidRDefault="00FE4079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tenancy</w:t>
            </w:r>
          </w:p>
          <w:p w14:paraId="68BAF025" w14:textId="7E01EB8D" w:rsidR="00FF7F13" w:rsidRPr="00876B61" w:rsidRDefault="00FF7F13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Employment</w:t>
            </w:r>
          </w:p>
          <w:p w14:paraId="3125C8C3" w14:textId="6519CA45" w:rsidR="00FF7F13" w:rsidRPr="00876B61" w:rsidRDefault="00FF7F13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engaging</w:t>
            </w:r>
          </w:p>
        </w:tc>
        <w:tc>
          <w:tcPr>
            <w:tcW w:w="2841" w:type="dxa"/>
          </w:tcPr>
          <w:p w14:paraId="44F85181" w14:textId="77777777" w:rsidR="0070582D" w:rsidRPr="00876B61" w:rsidRDefault="00FF7F13">
            <w:pPr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ˈ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CFDFE"/>
              </w:rPr>
              <w:t>haɪərɪŋ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CFDFE"/>
              </w:rPr>
              <w:t>/</w:t>
            </w:r>
          </w:p>
          <w:p w14:paraId="02AD3C9E" w14:textId="77777777" w:rsidR="00FE4079" w:rsidRPr="00876B61" w:rsidRDefault="00FE4079">
            <w:pPr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</w:pP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ˈ</w:t>
            </w:r>
            <w:proofErr w:type="spellStart"/>
            <w:r w:rsidRPr="00876B61">
              <w:rPr>
                <w:rFonts w:ascii="Times New Roman" w:hAnsi="Times New Roman" w:cs="Times New Roman"/>
                <w:color w:val="626469"/>
                <w:shd w:val="clear" w:color="auto" w:fill="FFFFFF"/>
              </w:rPr>
              <w:t>tenənsi</w:t>
            </w:r>
            <w:proofErr w:type="spellEnd"/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  <w:p w14:paraId="1193A3D4" w14:textId="28F4318A" w:rsidR="00FE4079" w:rsidRPr="00876B61" w:rsidRDefault="00FE4079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br/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ɪnˈɡeɪdʒɪŋ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2841" w:type="dxa"/>
          </w:tcPr>
          <w:p w14:paraId="6582496D" w14:textId="56561093" w:rsidR="00FE4079" w:rsidRPr="00876B61" w:rsidRDefault="00FE4079" w:rsidP="00FE4079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1.the new hires need special training</w:t>
            </w:r>
          </w:p>
          <w:p w14:paraId="5247D0FC" w14:textId="77777777" w:rsidR="00FE4079" w:rsidRPr="00876B61" w:rsidRDefault="00FE4079" w:rsidP="00FE4079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a newly hired employee</w:t>
            </w:r>
          </w:p>
          <w:p w14:paraId="4EB38127" w14:textId="3EC6BCDB" w:rsidR="00FE4079" w:rsidRPr="00876B61" w:rsidRDefault="00FE4079" w:rsidP="00FE4079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2.he signed up for a week's car hire</w:t>
            </w:r>
          </w:p>
          <w:p w14:paraId="6800BE53" w14:textId="6947F526" w:rsidR="0070582D" w:rsidRPr="00876B61" w:rsidRDefault="00FE4079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the act of hiring something or someone</w:t>
            </w:r>
          </w:p>
        </w:tc>
      </w:tr>
      <w:tr w:rsidR="0070582D" w:rsidRPr="00876B61" w14:paraId="59E11E05" w14:textId="77777777">
        <w:tc>
          <w:tcPr>
            <w:tcW w:w="2840" w:type="dxa"/>
          </w:tcPr>
          <w:p w14:paraId="05F7412B" w14:textId="77777777" w:rsidR="0070582D" w:rsidRPr="00876B61" w:rsidRDefault="00FF7F13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Crucial=important</w:t>
            </w:r>
          </w:p>
          <w:p w14:paraId="2F664328" w14:textId="1DA4291B" w:rsidR="00057613" w:rsidRPr="00876B61" w:rsidRDefault="00057613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critical</w:t>
            </w:r>
          </w:p>
        </w:tc>
        <w:tc>
          <w:tcPr>
            <w:tcW w:w="2841" w:type="dxa"/>
          </w:tcPr>
          <w:p w14:paraId="012B214A" w14:textId="0915CB80" w:rsidR="0070582D" w:rsidRPr="00876B61" w:rsidRDefault="00FE4079">
            <w:pPr>
              <w:rPr>
                <w:rFonts w:ascii="Times New Roman" w:hAnsi="Times New Roman" w:cs="Times New Roman"/>
              </w:rPr>
            </w:pP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ˈ</w:t>
            </w:r>
            <w:proofErr w:type="spellStart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kruːʃ</w:t>
            </w:r>
            <w:proofErr w:type="spellEnd"/>
            <w:r w:rsidRPr="00876B61">
              <w:rPr>
                <w:rStyle w:val="pron-text"/>
                <w:rFonts w:ascii="Times New Roman" w:hAnsi="Times New Roman" w:cs="Times New Roman"/>
                <w:color w:val="626469"/>
                <w:shd w:val="clear" w:color="auto" w:fill="FFFFFF"/>
              </w:rPr>
              <w:t>(ə)l</w:t>
            </w:r>
            <w:r w:rsidRPr="00876B61">
              <w:rPr>
                <w:rStyle w:val="pron-text"/>
                <w:rFonts w:ascii="Times New Roman" w:hAnsi="Times New Roman" w:cs="Times New Roman"/>
                <w:color w:val="C8C9CC"/>
                <w:sz w:val="18"/>
                <w:szCs w:val="18"/>
                <w:shd w:val="clear" w:color="auto" w:fill="FFFFFF"/>
              </w:rPr>
              <w:t>/</w:t>
            </w:r>
          </w:p>
        </w:tc>
        <w:tc>
          <w:tcPr>
            <w:tcW w:w="2841" w:type="dxa"/>
          </w:tcPr>
          <w:p w14:paraId="6EA8B97F" w14:textId="384A406C" w:rsidR="0070582D" w:rsidRPr="00876B61" w:rsidRDefault="00057613" w:rsidP="00057613">
            <w:pPr>
              <w:rPr>
                <w:rFonts w:ascii="Times New Roman" w:hAnsi="Times New Roman" w:cs="Times New Roman"/>
                <w:b/>
                <w:bCs/>
              </w:rPr>
            </w:pPr>
            <w:r w:rsidRPr="00876B61">
              <w:rPr>
                <w:rFonts w:ascii="Times New Roman" w:hAnsi="Times New Roman" w:cs="Times New Roman"/>
                <w:b/>
                <w:bCs/>
              </w:rPr>
              <w:t>The crucial experiment</w:t>
            </w:r>
          </w:p>
        </w:tc>
      </w:tr>
      <w:tr w:rsidR="00B7432A" w:rsidRPr="00876B61" w14:paraId="765BECEA" w14:textId="77777777">
        <w:tc>
          <w:tcPr>
            <w:tcW w:w="2840" w:type="dxa"/>
          </w:tcPr>
          <w:p w14:paraId="2E0262D2" w14:textId="4444ADD5" w:rsidR="00B7432A" w:rsidRPr="00876B61" w:rsidRDefault="00B7432A">
            <w:pPr>
              <w:rPr>
                <w:rFonts w:ascii="Times New Roman" w:hAnsi="Times New Roman" w:cs="Times New Roman"/>
              </w:rPr>
            </w:pPr>
            <w:r w:rsidRPr="00876B61">
              <w:rPr>
                <w:rFonts w:ascii="Times New Roman" w:hAnsi="Times New Roman" w:cs="Times New Roman"/>
              </w:rPr>
              <w:t>Critical thinking</w:t>
            </w:r>
          </w:p>
        </w:tc>
        <w:tc>
          <w:tcPr>
            <w:tcW w:w="2841" w:type="dxa"/>
          </w:tcPr>
          <w:p w14:paraId="2C95DF04" w14:textId="644CABCE" w:rsidR="00B7432A" w:rsidRPr="00876B61" w:rsidRDefault="00B7432A" w:rsidP="00B7432A">
            <w:pPr>
              <w:pStyle w:val="pron"/>
              <w:shd w:val="clear" w:color="auto" w:fill="FFFFFF"/>
              <w:spacing w:before="0" w:beforeAutospacing="0" w:after="120" w:afterAutospacing="0" w:line="300" w:lineRule="atLeast"/>
              <w:ind w:right="240"/>
              <w:rPr>
                <w:rStyle w:val="pron-text"/>
                <w:color w:val="2A2B2E"/>
                <w:sz w:val="21"/>
                <w:szCs w:val="21"/>
              </w:rPr>
            </w:pPr>
            <w:r w:rsidRPr="00876B61">
              <w:rPr>
                <w:rStyle w:val="pron-text"/>
                <w:color w:val="C8C9CC"/>
                <w:sz w:val="18"/>
                <w:szCs w:val="18"/>
              </w:rPr>
              <w:t>/</w:t>
            </w:r>
            <w:r w:rsidRPr="00876B61">
              <w:rPr>
                <w:rStyle w:val="pron-text"/>
                <w:color w:val="626469"/>
                <w:sz w:val="20"/>
                <w:szCs w:val="20"/>
              </w:rPr>
              <w:t>ˈ</w:t>
            </w:r>
            <w:proofErr w:type="spellStart"/>
            <w:r w:rsidRPr="00876B61">
              <w:rPr>
                <w:rStyle w:val="pron-text"/>
                <w:color w:val="626469"/>
                <w:sz w:val="20"/>
                <w:szCs w:val="20"/>
              </w:rPr>
              <w:t>krɪtɪk</w:t>
            </w:r>
            <w:proofErr w:type="spellEnd"/>
            <w:r w:rsidRPr="00876B61">
              <w:rPr>
                <w:rStyle w:val="pron-text"/>
                <w:color w:val="626469"/>
                <w:sz w:val="20"/>
                <w:szCs w:val="20"/>
              </w:rPr>
              <w:t>(ə)l</w:t>
            </w:r>
            <w:r w:rsidRPr="00876B61">
              <w:rPr>
                <w:rStyle w:val="pron-text"/>
                <w:color w:val="C8C9CC"/>
                <w:sz w:val="18"/>
                <w:szCs w:val="18"/>
              </w:rPr>
              <w:t>/</w:t>
            </w:r>
          </w:p>
        </w:tc>
        <w:tc>
          <w:tcPr>
            <w:tcW w:w="2841" w:type="dxa"/>
          </w:tcPr>
          <w:p w14:paraId="0C99764C" w14:textId="77777777" w:rsidR="00B7432A" w:rsidRPr="00876B61" w:rsidRDefault="00B7432A" w:rsidP="00057613">
            <w:pPr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2C4985F3" w14:textId="77777777" w:rsidR="0070582D" w:rsidRPr="00876B61" w:rsidRDefault="0070582D">
      <w:pPr>
        <w:rPr>
          <w:rFonts w:ascii="Times New Roman" w:hAnsi="Times New Roman" w:cs="Times New Roman"/>
        </w:rPr>
      </w:pPr>
    </w:p>
    <w:p w14:paraId="1BA496D8" w14:textId="77777777" w:rsidR="0070582D" w:rsidRPr="00876B61" w:rsidRDefault="00000000">
      <w:pPr>
        <w:rPr>
          <w:rFonts w:ascii="Times New Roman" w:hAnsi="Times New Roman" w:cs="Times New Roman"/>
        </w:rPr>
      </w:pPr>
      <w:r w:rsidRPr="00876B61">
        <w:rPr>
          <w:rFonts w:ascii="Times New Roman" w:hAnsi="Times New Roman" w:cs="Times New Roman"/>
          <w:noProof/>
        </w:rPr>
        <w:drawing>
          <wp:inline distT="0" distB="0" distL="114300" distR="114300" wp14:anchorId="5764E91C" wp14:editId="554FA9BE">
            <wp:extent cx="5269865" cy="3817620"/>
            <wp:effectExtent l="0" t="0" r="698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B8E99" w14:textId="77777777" w:rsidR="0070582D" w:rsidRPr="00876B61" w:rsidRDefault="00000000">
      <w:pPr>
        <w:rPr>
          <w:rFonts w:ascii="Times New Roman" w:hAnsi="Times New Roman" w:cs="Times New Roman"/>
        </w:rPr>
      </w:pPr>
      <w:r w:rsidRPr="00876B61">
        <w:rPr>
          <w:rFonts w:ascii="Times New Roman" w:hAnsi="Times New Roman" w:cs="Times New Roman"/>
          <w:noProof/>
        </w:rPr>
        <w:drawing>
          <wp:inline distT="0" distB="0" distL="114300" distR="114300" wp14:anchorId="6C2FBE4E" wp14:editId="7EA49FD5">
            <wp:extent cx="5272405" cy="3936365"/>
            <wp:effectExtent l="0" t="0" r="444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3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A4AEA" w14:textId="77777777" w:rsidR="0070582D" w:rsidRPr="00876B61" w:rsidRDefault="0070582D">
      <w:pPr>
        <w:rPr>
          <w:rFonts w:ascii="Times New Roman" w:hAnsi="Times New Roman" w:cs="Times New Roman"/>
        </w:rPr>
      </w:pPr>
    </w:p>
    <w:p w14:paraId="1078C9DA" w14:textId="77777777" w:rsidR="0070582D" w:rsidRPr="00876B61" w:rsidRDefault="00000000">
      <w:pPr>
        <w:rPr>
          <w:rFonts w:ascii="Times New Roman" w:hAnsi="Times New Roman" w:cs="Times New Roman"/>
        </w:rPr>
      </w:pPr>
      <w:r w:rsidRPr="00876B61">
        <w:rPr>
          <w:rFonts w:ascii="Times New Roman" w:hAnsi="Times New Roman" w:cs="Times New Roman"/>
          <w:noProof/>
        </w:rPr>
        <w:drawing>
          <wp:inline distT="0" distB="0" distL="114300" distR="114300" wp14:anchorId="0C94A4FE" wp14:editId="3D8A6C6E">
            <wp:extent cx="5269230" cy="3665855"/>
            <wp:effectExtent l="0" t="0" r="762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477AE" w14:textId="77777777" w:rsidR="0070582D" w:rsidRPr="00876B61" w:rsidRDefault="0070582D">
      <w:pPr>
        <w:rPr>
          <w:rFonts w:ascii="Times New Roman" w:hAnsi="Times New Roman" w:cs="Times New Roman"/>
        </w:rPr>
      </w:pPr>
    </w:p>
    <w:p w14:paraId="4BD00CA0" w14:textId="77777777" w:rsidR="0070582D" w:rsidRPr="00876B61" w:rsidRDefault="00000000">
      <w:pPr>
        <w:rPr>
          <w:rFonts w:ascii="Times New Roman" w:hAnsi="Times New Roman" w:cs="Times New Roman"/>
        </w:rPr>
      </w:pPr>
      <w:r w:rsidRPr="00876B61">
        <w:rPr>
          <w:rFonts w:ascii="Times New Roman" w:hAnsi="Times New Roman" w:cs="Times New Roman"/>
          <w:noProof/>
        </w:rPr>
        <w:drawing>
          <wp:inline distT="0" distB="0" distL="114300" distR="114300" wp14:anchorId="026E8EBB" wp14:editId="66665C72">
            <wp:extent cx="5274310" cy="3550285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0582D" w:rsidRPr="00876B61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507EC"/>
    <w:multiLevelType w:val="multilevel"/>
    <w:tmpl w:val="54803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5863885"/>
    <w:multiLevelType w:val="multilevel"/>
    <w:tmpl w:val="F2240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9A46139"/>
    <w:multiLevelType w:val="multilevel"/>
    <w:tmpl w:val="44DAB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E1A0336"/>
    <w:multiLevelType w:val="multilevel"/>
    <w:tmpl w:val="D31EA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FA16A81"/>
    <w:multiLevelType w:val="multilevel"/>
    <w:tmpl w:val="2ECED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9E41839"/>
    <w:multiLevelType w:val="multilevel"/>
    <w:tmpl w:val="0B1EE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ABA7B64"/>
    <w:multiLevelType w:val="multilevel"/>
    <w:tmpl w:val="1F3C9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24461928">
    <w:abstractNumId w:val="4"/>
  </w:num>
  <w:num w:numId="2" w16cid:durableId="1512723872">
    <w:abstractNumId w:val="5"/>
  </w:num>
  <w:num w:numId="3" w16cid:durableId="1129202225">
    <w:abstractNumId w:val="6"/>
  </w:num>
  <w:num w:numId="4" w16cid:durableId="1810856365">
    <w:abstractNumId w:val="3"/>
  </w:num>
  <w:num w:numId="5" w16cid:durableId="1222404183">
    <w:abstractNumId w:val="0"/>
  </w:num>
  <w:num w:numId="6" w16cid:durableId="449865057">
    <w:abstractNumId w:val="2"/>
  </w:num>
  <w:num w:numId="7" w16cid:durableId="2840482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embedSystemFonts/>
  <w:proofState w:spelling="clean" w:grammar="clean"/>
  <w:defaultTabStop w:val="720"/>
  <w:drawingGridVerticalSpacing w:val="156"/>
  <w:noPunctuationKerning/>
  <w:characterSpacingControl w:val="doNotCompress"/>
  <w:savePreviewPicture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DewNDA3MjY0NjW0NDRS0lEKTi0uzszPAykwrAUARjR4PCwAAAA="/>
  </w:docVars>
  <w:rsids>
    <w:rsidRoot w:val="0070582D"/>
    <w:rsid w:val="0000519C"/>
    <w:rsid w:val="00057613"/>
    <w:rsid w:val="000B1E38"/>
    <w:rsid w:val="000C6B14"/>
    <w:rsid w:val="000E49D9"/>
    <w:rsid w:val="000E5979"/>
    <w:rsid w:val="000F161C"/>
    <w:rsid w:val="00155BD0"/>
    <w:rsid w:val="00191F51"/>
    <w:rsid w:val="00193307"/>
    <w:rsid w:val="00202BB1"/>
    <w:rsid w:val="002056CE"/>
    <w:rsid w:val="00234AC4"/>
    <w:rsid w:val="00255E66"/>
    <w:rsid w:val="002B4C37"/>
    <w:rsid w:val="003C3471"/>
    <w:rsid w:val="003E1B00"/>
    <w:rsid w:val="003F5BE6"/>
    <w:rsid w:val="00401C4E"/>
    <w:rsid w:val="0048294F"/>
    <w:rsid w:val="004D0167"/>
    <w:rsid w:val="00523AA2"/>
    <w:rsid w:val="0053334D"/>
    <w:rsid w:val="00576557"/>
    <w:rsid w:val="005B0B63"/>
    <w:rsid w:val="005B4EB0"/>
    <w:rsid w:val="005C232E"/>
    <w:rsid w:val="005C4EED"/>
    <w:rsid w:val="00634AE2"/>
    <w:rsid w:val="006E1BA6"/>
    <w:rsid w:val="006F3531"/>
    <w:rsid w:val="0070582D"/>
    <w:rsid w:val="00762B3D"/>
    <w:rsid w:val="007A43A3"/>
    <w:rsid w:val="007F68C8"/>
    <w:rsid w:val="00870362"/>
    <w:rsid w:val="00874BED"/>
    <w:rsid w:val="008754AF"/>
    <w:rsid w:val="00876B61"/>
    <w:rsid w:val="009113E1"/>
    <w:rsid w:val="00916E8B"/>
    <w:rsid w:val="009235A3"/>
    <w:rsid w:val="00962503"/>
    <w:rsid w:val="00964596"/>
    <w:rsid w:val="009D7841"/>
    <w:rsid w:val="009E5672"/>
    <w:rsid w:val="00A02D83"/>
    <w:rsid w:val="00B23BA7"/>
    <w:rsid w:val="00B353D9"/>
    <w:rsid w:val="00B3671E"/>
    <w:rsid w:val="00B6400F"/>
    <w:rsid w:val="00B7432A"/>
    <w:rsid w:val="00BA2B4A"/>
    <w:rsid w:val="00C509C9"/>
    <w:rsid w:val="00C56A5A"/>
    <w:rsid w:val="00C75D05"/>
    <w:rsid w:val="00CD3FDB"/>
    <w:rsid w:val="00D41DFC"/>
    <w:rsid w:val="00D5052C"/>
    <w:rsid w:val="00DE7876"/>
    <w:rsid w:val="00E15F7C"/>
    <w:rsid w:val="00E22651"/>
    <w:rsid w:val="00E50A89"/>
    <w:rsid w:val="00EA29AC"/>
    <w:rsid w:val="00EE1C12"/>
    <w:rsid w:val="00EE4729"/>
    <w:rsid w:val="00EF34A2"/>
    <w:rsid w:val="00F22EF3"/>
    <w:rsid w:val="00F250C7"/>
    <w:rsid w:val="00F2544D"/>
    <w:rsid w:val="00F45107"/>
    <w:rsid w:val="00F8481C"/>
    <w:rsid w:val="00F848B6"/>
    <w:rsid w:val="00FE4079"/>
    <w:rsid w:val="00FE51F8"/>
    <w:rsid w:val="00FE7720"/>
    <w:rsid w:val="00FF7C6D"/>
    <w:rsid w:val="00FF7F13"/>
    <w:rsid w:val="05C36D16"/>
    <w:rsid w:val="07BE5114"/>
    <w:rsid w:val="156F0991"/>
    <w:rsid w:val="1B0F1ACA"/>
    <w:rsid w:val="22144784"/>
    <w:rsid w:val="2D0C52CB"/>
    <w:rsid w:val="592306DC"/>
    <w:rsid w:val="78321C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4FC7B4C"/>
  <w15:docId w15:val="{347D1AD8-2377-4CFD-B710-1FD362E6F7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GB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22651"/>
    <w:rPr>
      <w:rFonts w:asciiTheme="minorHAnsi" w:eastAsiaTheme="minorEastAsia" w:hAnsiTheme="minorHAnsi" w:cstheme="minorBidi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nhideWhenUsed/>
    <w:qFormat/>
    <w:rsid w:val="00E2265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ron-text">
    <w:name w:val="pron-text"/>
    <w:basedOn w:val="DefaultParagraphFont"/>
    <w:rsid w:val="009D7841"/>
  </w:style>
  <w:style w:type="paragraph" w:customStyle="1" w:styleId="pron">
    <w:name w:val="pron"/>
    <w:basedOn w:val="Normal"/>
    <w:rsid w:val="009D7841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GB"/>
    </w:rPr>
  </w:style>
  <w:style w:type="character" w:styleId="Hyperlink">
    <w:name w:val="Hyperlink"/>
    <w:basedOn w:val="DefaultParagraphFont"/>
    <w:uiPriority w:val="99"/>
    <w:unhideWhenUsed/>
    <w:rsid w:val="003E1B00"/>
    <w:rPr>
      <w:color w:val="0000FF"/>
      <w:u w:val="single"/>
    </w:rPr>
  </w:style>
  <w:style w:type="paragraph" w:customStyle="1" w:styleId="flex-container">
    <w:name w:val="flex-container"/>
    <w:basedOn w:val="Normal"/>
    <w:rsid w:val="000F161C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NormalWeb">
    <w:name w:val="Normal (Web)"/>
    <w:basedOn w:val="Normal"/>
    <w:uiPriority w:val="99"/>
    <w:unhideWhenUsed/>
    <w:rsid w:val="000F161C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customStyle="1" w:styleId="result-poslist">
    <w:name w:val="result-poslist"/>
    <w:basedOn w:val="Normal"/>
    <w:rsid w:val="00B3671E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7A43A3"/>
    <w:rPr>
      <w:rFonts w:asciiTheme="minorHAnsi" w:eastAsiaTheme="minorEastAsia" w:hAnsiTheme="minorHAnsi" w:cstheme="minorBidi"/>
      <w:b/>
      <w:bCs/>
      <w:kern w:val="44"/>
      <w:sz w:val="44"/>
      <w:szCs w:val="44"/>
      <w:lang w:val="en-US"/>
    </w:rPr>
  </w:style>
  <w:style w:type="character" w:customStyle="1" w:styleId="Heading2Char">
    <w:name w:val="Heading 2 Char"/>
    <w:basedOn w:val="DefaultParagraphFont"/>
    <w:link w:val="Heading2"/>
    <w:rsid w:val="00E2265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7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1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87263">
          <w:marLeft w:val="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8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7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942275">
          <w:marLeft w:val="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75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41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927177">
          <w:marLeft w:val="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24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7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846502">
          <w:marLeft w:val="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10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6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4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5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4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2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67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4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javascript:;" TargetMode="External"/><Relationship Id="rId12" Type="http://schemas.openxmlformats.org/officeDocument/2006/relationships/hyperlink" Target="javascript:;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javascript:;" TargetMode="External"/><Relationship Id="rId11" Type="http://schemas.openxmlformats.org/officeDocument/2006/relationships/hyperlink" Target="javascript:;" TargetMode="External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hyperlink" Target="javascript:;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javascript:;" TargetMode="Externa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19</Pages>
  <Words>2080</Words>
  <Characters>11858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zhangK</dc:creator>
  <cp:lastModifiedBy>KaiZhang</cp:lastModifiedBy>
  <cp:revision>17</cp:revision>
  <dcterms:created xsi:type="dcterms:W3CDTF">2022-09-07T15:05:00Z</dcterms:created>
  <dcterms:modified xsi:type="dcterms:W3CDTF">2022-09-08T09:18:00Z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2057-11.2.0.11306</vt:lpwstr>
  </property>
  <property fmtid="{D5CDD505-2E9C-101B-9397-08002B2CF9AE}" pid="3" name="ICV">
    <vt:lpwstr>0AB39C4EE3724023AB98C4758BB998D2</vt:lpwstr>
  </property>
</Properties>
</file>